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13A2D" w:rsidRDefault="00984D29">
      <w:pPr>
        <w:pStyle w:val="Heading1"/>
        <w:keepNext w:val="0"/>
        <w:keepLines w:val="0"/>
        <w:shd w:val="clear" w:color="auto" w:fill="FFFFFF"/>
        <w:spacing w:before="0" w:after="340" w:line="335" w:lineRule="auto"/>
        <w:rPr>
          <w:color w:val="333333"/>
          <w:sz w:val="46"/>
          <w:szCs w:val="46"/>
        </w:rPr>
      </w:pPr>
      <w:bookmarkStart w:id="0" w:name="_GoBack"/>
      <w:bookmarkEnd w:id="0"/>
      <w:proofErr w:type="spellStart"/>
      <w:r>
        <w:rPr>
          <w:color w:val="333333"/>
          <w:sz w:val="46"/>
          <w:szCs w:val="46"/>
        </w:rPr>
        <w:t>Kūlana</w:t>
      </w:r>
      <w:proofErr w:type="spellEnd"/>
      <w:r>
        <w:rPr>
          <w:color w:val="333333"/>
          <w:sz w:val="46"/>
          <w:szCs w:val="46"/>
        </w:rPr>
        <w:t xml:space="preserve"> </w:t>
      </w:r>
      <w:proofErr w:type="spellStart"/>
      <w:r>
        <w:rPr>
          <w:color w:val="333333"/>
          <w:sz w:val="46"/>
          <w:szCs w:val="46"/>
        </w:rPr>
        <w:t>Noiʻi</w:t>
      </w:r>
      <w:proofErr w:type="spellEnd"/>
      <w:r>
        <w:rPr>
          <w:color w:val="333333"/>
          <w:sz w:val="46"/>
          <w:szCs w:val="46"/>
        </w:rPr>
        <w:t xml:space="preserve"> Award</w:t>
      </w:r>
    </w:p>
    <w:p w14:paraId="00000002" w14:textId="77777777" w:rsidR="00013A2D" w:rsidRDefault="00984D29">
      <w:pPr>
        <w:pStyle w:val="Heading1"/>
        <w:keepNext w:val="0"/>
        <w:keepLines w:val="0"/>
        <w:shd w:val="clear" w:color="auto" w:fill="FFFFFF"/>
        <w:spacing w:before="0" w:after="340" w:line="335" w:lineRule="auto"/>
        <w:rPr>
          <w:color w:val="FF0000"/>
          <w:sz w:val="24"/>
          <w:szCs w:val="24"/>
        </w:rPr>
      </w:pPr>
      <w:bookmarkStart w:id="1" w:name="_eozx7udrgk0k" w:colFirst="0" w:colLast="0"/>
      <w:bookmarkEnd w:id="1"/>
      <w:proofErr w:type="spellStart"/>
      <w:r>
        <w:rPr>
          <w:color w:val="333333"/>
          <w:sz w:val="46"/>
          <w:szCs w:val="46"/>
        </w:rPr>
        <w:t>Biocultural</w:t>
      </w:r>
      <w:proofErr w:type="spellEnd"/>
      <w:r>
        <w:rPr>
          <w:color w:val="333333"/>
          <w:sz w:val="46"/>
          <w:szCs w:val="46"/>
        </w:rPr>
        <w:t xml:space="preserve"> Community Engagement Funding</w:t>
      </w:r>
    </w:p>
    <w:p w14:paraId="00000003" w14:textId="77777777" w:rsidR="00013A2D" w:rsidRDefault="00984D29">
      <w:pPr>
        <w:pStyle w:val="Heading2"/>
        <w:keepNext w:val="0"/>
        <w:keepLines w:val="0"/>
        <w:pBdr>
          <w:top w:val="none" w:sz="0" w:space="25" w:color="auto"/>
        </w:pBdr>
        <w:shd w:val="clear" w:color="auto" w:fill="FFFFFF"/>
        <w:spacing w:before="0" w:after="260" w:line="335" w:lineRule="auto"/>
        <w:rPr>
          <w:color w:val="666666"/>
          <w:sz w:val="34"/>
          <w:szCs w:val="34"/>
        </w:rPr>
      </w:pPr>
      <w:bookmarkStart w:id="2" w:name="_v62gikfdngeb" w:colFirst="0" w:colLast="0"/>
      <w:bookmarkEnd w:id="2"/>
      <w:r>
        <w:rPr>
          <w:color w:val="666666"/>
          <w:sz w:val="34"/>
          <w:szCs w:val="34"/>
        </w:rPr>
        <w:t>Call for Proposals (2019)</w:t>
      </w:r>
    </w:p>
    <w:p w14:paraId="00000004" w14:textId="77777777" w:rsidR="00013A2D" w:rsidRDefault="00984D29">
      <w:pPr>
        <w:shd w:val="clear" w:color="auto" w:fill="FFFFFF"/>
        <w:spacing w:after="340"/>
        <w:rPr>
          <w:color w:val="333333"/>
          <w:sz w:val="24"/>
          <w:szCs w:val="24"/>
        </w:rPr>
      </w:pPr>
      <w:r>
        <w:rPr>
          <w:color w:val="333333"/>
          <w:sz w:val="24"/>
          <w:szCs w:val="24"/>
        </w:rPr>
        <w:t xml:space="preserve">Across </w:t>
      </w:r>
      <w:proofErr w:type="spellStart"/>
      <w:r>
        <w:rPr>
          <w:color w:val="333333"/>
          <w:sz w:val="24"/>
          <w:szCs w:val="24"/>
        </w:rPr>
        <w:t>Hawaiʻi</w:t>
      </w:r>
      <w:proofErr w:type="spellEnd"/>
      <w:r>
        <w:rPr>
          <w:color w:val="333333"/>
          <w:sz w:val="24"/>
          <w:szCs w:val="24"/>
        </w:rPr>
        <w:t>, there is a great need for community-based research that meets the needs of local resource managers. Many students are interested in conducting useful and impactful research to support those stewarding our lands and seas. Yet, it is rare for</w:t>
      </w:r>
      <w:r>
        <w:rPr>
          <w:color w:val="333333"/>
          <w:sz w:val="24"/>
          <w:szCs w:val="24"/>
        </w:rPr>
        <w:t xml:space="preserve"> resource stewards and students to connect on research in significant ways, and perhaps even rarer that funding is available for students to meaningfully engage with the community. This gap often leads to research disjointed from the places and people the </w:t>
      </w:r>
      <w:r>
        <w:rPr>
          <w:color w:val="333333"/>
          <w:sz w:val="24"/>
          <w:szCs w:val="24"/>
        </w:rPr>
        <w:t>research is intended to assist.</w:t>
      </w:r>
    </w:p>
    <w:p w14:paraId="00000005" w14:textId="77777777" w:rsidR="00013A2D" w:rsidRDefault="00984D29">
      <w:pPr>
        <w:shd w:val="clear" w:color="auto" w:fill="FFFFFF"/>
        <w:spacing w:after="340"/>
        <w:rPr>
          <w:color w:val="333333"/>
          <w:sz w:val="24"/>
          <w:szCs w:val="24"/>
        </w:rPr>
      </w:pPr>
      <w:r>
        <w:rPr>
          <w:color w:val="333333"/>
          <w:sz w:val="24"/>
          <w:szCs w:val="24"/>
        </w:rPr>
        <w:t xml:space="preserve">UH Hilo, in partnership with </w:t>
      </w:r>
      <w:r>
        <w:rPr>
          <w:i/>
          <w:color w:val="333333"/>
          <w:sz w:val="24"/>
          <w:szCs w:val="24"/>
        </w:rPr>
        <w:t xml:space="preserve">Kamehameha Schools </w:t>
      </w:r>
      <w:r>
        <w:rPr>
          <w:color w:val="333333"/>
          <w:sz w:val="24"/>
          <w:szCs w:val="24"/>
        </w:rPr>
        <w:t xml:space="preserve">and </w:t>
      </w:r>
      <w:proofErr w:type="spellStart"/>
      <w:r>
        <w:rPr>
          <w:i/>
          <w:color w:val="333333"/>
          <w:sz w:val="24"/>
          <w:szCs w:val="24"/>
        </w:rPr>
        <w:t>Kuaʻāina</w:t>
      </w:r>
      <w:proofErr w:type="spellEnd"/>
      <w:r>
        <w:rPr>
          <w:i/>
          <w:color w:val="333333"/>
          <w:sz w:val="24"/>
          <w:szCs w:val="24"/>
        </w:rPr>
        <w:t xml:space="preserve"> </w:t>
      </w:r>
      <w:proofErr w:type="spellStart"/>
      <w:r>
        <w:rPr>
          <w:i/>
          <w:color w:val="333333"/>
          <w:sz w:val="24"/>
          <w:szCs w:val="24"/>
        </w:rPr>
        <w:t>ʻUlu</w:t>
      </w:r>
      <w:proofErr w:type="spellEnd"/>
      <w:r>
        <w:rPr>
          <w:i/>
          <w:color w:val="333333"/>
          <w:sz w:val="24"/>
          <w:szCs w:val="24"/>
        </w:rPr>
        <w:t xml:space="preserve"> </w:t>
      </w:r>
      <w:proofErr w:type="spellStart"/>
      <w:r>
        <w:rPr>
          <w:i/>
          <w:color w:val="333333"/>
          <w:sz w:val="24"/>
          <w:szCs w:val="24"/>
        </w:rPr>
        <w:t>ʻAuamo</w:t>
      </w:r>
      <w:proofErr w:type="spellEnd"/>
      <w:r>
        <w:rPr>
          <w:i/>
          <w:color w:val="333333"/>
          <w:sz w:val="24"/>
          <w:szCs w:val="24"/>
        </w:rPr>
        <w:t xml:space="preserve"> (KUA)</w:t>
      </w:r>
      <w:r>
        <w:rPr>
          <w:color w:val="333333"/>
          <w:sz w:val="24"/>
          <w:szCs w:val="24"/>
        </w:rPr>
        <w:t xml:space="preserve">, we are calling for applications for the </w:t>
      </w:r>
      <w:r>
        <w:rPr>
          <w:b/>
          <w:i/>
          <w:color w:val="333333"/>
          <w:sz w:val="24"/>
          <w:szCs w:val="24"/>
        </w:rPr>
        <w:t xml:space="preserve">2019 </w:t>
      </w:r>
      <w:proofErr w:type="spellStart"/>
      <w:r>
        <w:rPr>
          <w:b/>
          <w:i/>
          <w:color w:val="333333"/>
          <w:sz w:val="24"/>
          <w:szCs w:val="24"/>
        </w:rPr>
        <w:t>Kūlana</w:t>
      </w:r>
      <w:proofErr w:type="spellEnd"/>
      <w:r>
        <w:rPr>
          <w:b/>
          <w:i/>
          <w:color w:val="333333"/>
          <w:sz w:val="24"/>
          <w:szCs w:val="24"/>
        </w:rPr>
        <w:t xml:space="preserve"> </w:t>
      </w:r>
      <w:proofErr w:type="spellStart"/>
      <w:r>
        <w:rPr>
          <w:b/>
          <w:i/>
          <w:color w:val="333333"/>
          <w:sz w:val="24"/>
          <w:szCs w:val="24"/>
        </w:rPr>
        <w:t>Noiʻi</w:t>
      </w:r>
      <w:proofErr w:type="spellEnd"/>
      <w:r>
        <w:rPr>
          <w:b/>
          <w:i/>
          <w:color w:val="333333"/>
          <w:sz w:val="24"/>
          <w:szCs w:val="24"/>
        </w:rPr>
        <w:t xml:space="preserve"> Award: </w:t>
      </w:r>
      <w:proofErr w:type="spellStart"/>
      <w:r>
        <w:rPr>
          <w:b/>
          <w:i/>
          <w:color w:val="333333"/>
          <w:sz w:val="24"/>
          <w:szCs w:val="24"/>
        </w:rPr>
        <w:t>Biocultural</w:t>
      </w:r>
      <w:proofErr w:type="spellEnd"/>
      <w:r>
        <w:rPr>
          <w:b/>
          <w:i/>
          <w:color w:val="333333"/>
          <w:sz w:val="24"/>
          <w:szCs w:val="24"/>
        </w:rPr>
        <w:t xml:space="preserve"> Community Engagement Funding</w:t>
      </w:r>
      <w:r>
        <w:rPr>
          <w:b/>
          <w:color w:val="333333"/>
          <w:sz w:val="24"/>
          <w:szCs w:val="24"/>
        </w:rPr>
        <w:t xml:space="preserve">.  </w:t>
      </w:r>
      <w:r>
        <w:rPr>
          <w:color w:val="333333"/>
          <w:sz w:val="24"/>
          <w:szCs w:val="24"/>
        </w:rPr>
        <w:t>The goal of this award is to institu</w:t>
      </w:r>
      <w:r>
        <w:rPr>
          <w:color w:val="333333"/>
          <w:sz w:val="24"/>
          <w:szCs w:val="24"/>
        </w:rPr>
        <w:t xml:space="preserve">tionalize community-based research by providing support for students to engage with the community and/or resource managers in </w:t>
      </w:r>
      <w:proofErr w:type="spellStart"/>
      <w:r>
        <w:rPr>
          <w:color w:val="333333"/>
          <w:sz w:val="24"/>
          <w:szCs w:val="24"/>
        </w:rPr>
        <w:t>Hawaiʻi</w:t>
      </w:r>
      <w:proofErr w:type="spellEnd"/>
      <w:r>
        <w:rPr>
          <w:color w:val="333333"/>
          <w:sz w:val="24"/>
          <w:szCs w:val="24"/>
        </w:rPr>
        <w:t xml:space="preserve"> to foster meaningful relationships for </w:t>
      </w:r>
      <w:proofErr w:type="gramStart"/>
      <w:r>
        <w:rPr>
          <w:color w:val="333333"/>
          <w:sz w:val="24"/>
          <w:szCs w:val="24"/>
        </w:rPr>
        <w:t>effective</w:t>
      </w:r>
      <w:proofErr w:type="gramEnd"/>
      <w:r>
        <w:rPr>
          <w:color w:val="333333"/>
          <w:sz w:val="24"/>
          <w:szCs w:val="24"/>
        </w:rPr>
        <w:t xml:space="preserve"> research and ‘</w:t>
      </w:r>
      <w:proofErr w:type="spellStart"/>
      <w:r>
        <w:rPr>
          <w:color w:val="333333"/>
          <w:sz w:val="24"/>
          <w:szCs w:val="24"/>
        </w:rPr>
        <w:t>āina</w:t>
      </w:r>
      <w:proofErr w:type="spellEnd"/>
      <w:r>
        <w:rPr>
          <w:color w:val="333333"/>
          <w:sz w:val="24"/>
          <w:szCs w:val="24"/>
        </w:rPr>
        <w:t xml:space="preserve"> (land and sea) management. Awards will be approximatel</w:t>
      </w:r>
      <w:r>
        <w:rPr>
          <w:color w:val="333333"/>
          <w:sz w:val="24"/>
          <w:szCs w:val="24"/>
        </w:rPr>
        <w:t>y $500-$1000 per project.</w:t>
      </w:r>
    </w:p>
    <w:p w14:paraId="00000006" w14:textId="77777777" w:rsidR="00013A2D" w:rsidRDefault="00984D29">
      <w:pPr>
        <w:pStyle w:val="Heading2"/>
        <w:keepNext w:val="0"/>
        <w:keepLines w:val="0"/>
        <w:pBdr>
          <w:top w:val="none" w:sz="0" w:space="25" w:color="auto"/>
        </w:pBdr>
        <w:shd w:val="clear" w:color="auto" w:fill="FFFFFF"/>
        <w:spacing w:before="0" w:after="260" w:line="335" w:lineRule="auto"/>
        <w:rPr>
          <w:b/>
          <w:color w:val="666666"/>
          <w:sz w:val="34"/>
          <w:szCs w:val="34"/>
        </w:rPr>
      </w:pPr>
      <w:bookmarkStart w:id="3" w:name="_krf7cd4swfl4" w:colFirst="0" w:colLast="0"/>
      <w:bookmarkEnd w:id="3"/>
      <w:r>
        <w:rPr>
          <w:b/>
          <w:color w:val="666666"/>
          <w:sz w:val="34"/>
          <w:szCs w:val="34"/>
        </w:rPr>
        <w:t>Eligibility</w:t>
      </w:r>
    </w:p>
    <w:p w14:paraId="00000007" w14:textId="77777777" w:rsidR="00013A2D" w:rsidRDefault="00984D29">
      <w:pPr>
        <w:numPr>
          <w:ilvl w:val="0"/>
          <w:numId w:val="19"/>
        </w:numPr>
        <w:rPr>
          <w:color w:val="333333"/>
          <w:sz w:val="24"/>
          <w:szCs w:val="24"/>
        </w:rPr>
      </w:pPr>
      <w:r>
        <w:rPr>
          <w:color w:val="333333"/>
          <w:sz w:val="24"/>
          <w:szCs w:val="24"/>
        </w:rPr>
        <w:t>Graduate Students at UH Hilo in TCBES and Heritage Management Departments</w:t>
      </w:r>
    </w:p>
    <w:p w14:paraId="00000008" w14:textId="77777777" w:rsidR="00013A2D" w:rsidRDefault="00984D29">
      <w:pPr>
        <w:numPr>
          <w:ilvl w:val="0"/>
          <w:numId w:val="19"/>
        </w:numPr>
      </w:pPr>
      <w:r>
        <w:rPr>
          <w:color w:val="333333"/>
          <w:sz w:val="24"/>
          <w:szCs w:val="24"/>
        </w:rPr>
        <w:t>Must be mentored by a UH Hilo faculty member</w:t>
      </w:r>
    </w:p>
    <w:p w14:paraId="00000009" w14:textId="77777777" w:rsidR="00013A2D" w:rsidRDefault="00984D29">
      <w:pPr>
        <w:numPr>
          <w:ilvl w:val="0"/>
          <w:numId w:val="8"/>
        </w:numPr>
      </w:pPr>
      <w:r>
        <w:rPr>
          <w:color w:val="333333"/>
          <w:sz w:val="24"/>
          <w:szCs w:val="24"/>
        </w:rPr>
        <w:t>Preference will be given to project proposals that:</w:t>
      </w:r>
    </w:p>
    <w:p w14:paraId="0000000A" w14:textId="77777777" w:rsidR="00013A2D" w:rsidRDefault="00984D29">
      <w:pPr>
        <w:numPr>
          <w:ilvl w:val="1"/>
          <w:numId w:val="8"/>
        </w:numPr>
      </w:pPr>
      <w:r>
        <w:rPr>
          <w:color w:val="333333"/>
          <w:sz w:val="24"/>
          <w:szCs w:val="24"/>
        </w:rPr>
        <w:t>Address a strong need expressed either by a com</w:t>
      </w:r>
      <w:r>
        <w:rPr>
          <w:color w:val="333333"/>
          <w:sz w:val="24"/>
          <w:szCs w:val="24"/>
        </w:rPr>
        <w:t>munity or resource managers</w:t>
      </w:r>
    </w:p>
    <w:p w14:paraId="0000000B" w14:textId="77777777" w:rsidR="00013A2D" w:rsidRDefault="00984D29">
      <w:pPr>
        <w:numPr>
          <w:ilvl w:val="1"/>
          <w:numId w:val="8"/>
        </w:numPr>
      </w:pPr>
      <w:r>
        <w:rPr>
          <w:color w:val="333333"/>
          <w:sz w:val="24"/>
          <w:szCs w:val="24"/>
        </w:rPr>
        <w:t>Demonstrate a strong existing community relationship OR demonstrate a commitment to building a new relationship with a community (research projects at any stage are welcome to apply)</w:t>
      </w:r>
    </w:p>
    <w:p w14:paraId="0000000C" w14:textId="77777777" w:rsidR="00013A2D" w:rsidRDefault="00984D29">
      <w:pPr>
        <w:numPr>
          <w:ilvl w:val="1"/>
          <w:numId w:val="8"/>
        </w:numPr>
      </w:pPr>
      <w:r>
        <w:rPr>
          <w:color w:val="333333"/>
          <w:sz w:val="24"/>
          <w:szCs w:val="24"/>
        </w:rPr>
        <w:lastRenderedPageBreak/>
        <w:t xml:space="preserve">Exhibit a </w:t>
      </w:r>
      <w:proofErr w:type="spellStart"/>
      <w:r>
        <w:rPr>
          <w:color w:val="333333"/>
          <w:sz w:val="24"/>
          <w:szCs w:val="24"/>
        </w:rPr>
        <w:t>biocultural</w:t>
      </w:r>
      <w:proofErr w:type="spellEnd"/>
      <w:r>
        <w:rPr>
          <w:color w:val="333333"/>
          <w:sz w:val="24"/>
          <w:szCs w:val="24"/>
        </w:rPr>
        <w:t xml:space="preserve"> research framework</w:t>
      </w:r>
    </w:p>
    <w:p w14:paraId="0000000D" w14:textId="77777777" w:rsidR="00013A2D" w:rsidRDefault="00984D29">
      <w:pPr>
        <w:numPr>
          <w:ilvl w:val="1"/>
          <w:numId w:val="8"/>
        </w:numPr>
      </w:pPr>
      <w:r>
        <w:rPr>
          <w:color w:val="333333"/>
          <w:sz w:val="24"/>
          <w:szCs w:val="24"/>
        </w:rPr>
        <w:t>Offe</w:t>
      </w:r>
      <w:r>
        <w:rPr>
          <w:color w:val="333333"/>
          <w:sz w:val="24"/>
          <w:szCs w:val="24"/>
        </w:rPr>
        <w:t>r students opportunities for professional and scholarly growth and development</w:t>
      </w:r>
    </w:p>
    <w:p w14:paraId="0000000E" w14:textId="77777777" w:rsidR="00013A2D" w:rsidRDefault="00984D29">
      <w:pPr>
        <w:numPr>
          <w:ilvl w:val="0"/>
          <w:numId w:val="8"/>
        </w:numPr>
        <w:spacing w:after="700"/>
      </w:pPr>
      <w:r>
        <w:rPr>
          <w:color w:val="333333"/>
          <w:sz w:val="24"/>
          <w:szCs w:val="24"/>
        </w:rPr>
        <w:t xml:space="preserve">Are located in </w:t>
      </w:r>
      <w:proofErr w:type="spellStart"/>
      <w:r>
        <w:rPr>
          <w:color w:val="333333"/>
          <w:sz w:val="24"/>
          <w:szCs w:val="24"/>
        </w:rPr>
        <w:t>Hawaiʻi</w:t>
      </w:r>
      <w:proofErr w:type="spellEnd"/>
    </w:p>
    <w:p w14:paraId="0000000F" w14:textId="77777777" w:rsidR="00013A2D" w:rsidRDefault="00984D29">
      <w:pPr>
        <w:pStyle w:val="Heading2"/>
        <w:keepNext w:val="0"/>
        <w:keepLines w:val="0"/>
        <w:pBdr>
          <w:top w:val="none" w:sz="0" w:space="25" w:color="auto"/>
        </w:pBdr>
        <w:shd w:val="clear" w:color="auto" w:fill="FFFFFF"/>
        <w:spacing w:before="0" w:after="260" w:line="335" w:lineRule="auto"/>
        <w:rPr>
          <w:color w:val="666666"/>
          <w:sz w:val="34"/>
          <w:szCs w:val="34"/>
        </w:rPr>
      </w:pPr>
      <w:bookmarkStart w:id="4" w:name="_fv1ugub3lgvi" w:colFirst="0" w:colLast="0"/>
      <w:bookmarkEnd w:id="4"/>
      <w:r>
        <w:rPr>
          <w:color w:val="666666"/>
          <w:sz w:val="34"/>
          <w:szCs w:val="34"/>
        </w:rPr>
        <w:t>Timeline</w:t>
      </w:r>
    </w:p>
    <w:p w14:paraId="00000010" w14:textId="77777777" w:rsidR="00013A2D" w:rsidRDefault="00984D29">
      <w:pPr>
        <w:numPr>
          <w:ilvl w:val="0"/>
          <w:numId w:val="23"/>
        </w:numPr>
      </w:pPr>
      <w:r>
        <w:rPr>
          <w:color w:val="333333"/>
          <w:sz w:val="24"/>
          <w:szCs w:val="24"/>
        </w:rPr>
        <w:t>May 10: Application Open</w:t>
      </w:r>
    </w:p>
    <w:p w14:paraId="00000011" w14:textId="77777777" w:rsidR="00013A2D" w:rsidRDefault="00984D29">
      <w:pPr>
        <w:numPr>
          <w:ilvl w:val="0"/>
          <w:numId w:val="23"/>
        </w:numPr>
      </w:pPr>
      <w:r>
        <w:rPr>
          <w:color w:val="333333"/>
          <w:sz w:val="24"/>
          <w:szCs w:val="24"/>
        </w:rPr>
        <w:t>May 31, 2019: Deadline to submit project proposals</w:t>
      </w:r>
    </w:p>
    <w:p w14:paraId="00000012" w14:textId="77777777" w:rsidR="00013A2D" w:rsidRDefault="00984D29">
      <w:pPr>
        <w:numPr>
          <w:ilvl w:val="0"/>
          <w:numId w:val="23"/>
        </w:numPr>
      </w:pPr>
      <w:proofErr w:type="spellStart"/>
      <w:r>
        <w:rPr>
          <w:color w:val="333333"/>
          <w:sz w:val="24"/>
          <w:szCs w:val="24"/>
        </w:rPr>
        <w:t>Mid June</w:t>
      </w:r>
      <w:proofErr w:type="spellEnd"/>
      <w:r>
        <w:rPr>
          <w:color w:val="333333"/>
          <w:sz w:val="24"/>
          <w:szCs w:val="24"/>
        </w:rPr>
        <w:t>: Awardees notified</w:t>
      </w:r>
    </w:p>
    <w:p w14:paraId="00000013" w14:textId="77777777" w:rsidR="00013A2D" w:rsidRDefault="00984D29">
      <w:pPr>
        <w:numPr>
          <w:ilvl w:val="0"/>
          <w:numId w:val="23"/>
        </w:numPr>
      </w:pPr>
      <w:r>
        <w:rPr>
          <w:color w:val="333333"/>
          <w:sz w:val="24"/>
          <w:szCs w:val="24"/>
        </w:rPr>
        <w:t>December 2019: All funding must be used</w:t>
      </w:r>
    </w:p>
    <w:p w14:paraId="00000014" w14:textId="77777777" w:rsidR="00013A2D" w:rsidRDefault="00984D29">
      <w:pPr>
        <w:numPr>
          <w:ilvl w:val="0"/>
          <w:numId w:val="23"/>
        </w:numPr>
        <w:spacing w:after="700"/>
      </w:pPr>
      <w:r>
        <w:rPr>
          <w:color w:val="333333"/>
          <w:sz w:val="24"/>
          <w:szCs w:val="24"/>
        </w:rPr>
        <w:t xml:space="preserve">Spring 2020: Awardees present results at a </w:t>
      </w:r>
      <w:proofErr w:type="spellStart"/>
      <w:r>
        <w:rPr>
          <w:color w:val="333333"/>
          <w:sz w:val="24"/>
          <w:szCs w:val="24"/>
        </w:rPr>
        <w:t>kūlana</w:t>
      </w:r>
      <w:proofErr w:type="spellEnd"/>
      <w:r>
        <w:rPr>
          <w:color w:val="333333"/>
          <w:sz w:val="24"/>
          <w:szCs w:val="24"/>
        </w:rPr>
        <w:t xml:space="preserve"> </w:t>
      </w:r>
      <w:proofErr w:type="spellStart"/>
      <w:r>
        <w:rPr>
          <w:color w:val="333333"/>
          <w:sz w:val="24"/>
          <w:szCs w:val="24"/>
        </w:rPr>
        <w:t>noiʻi</w:t>
      </w:r>
      <w:proofErr w:type="spellEnd"/>
      <w:r>
        <w:rPr>
          <w:color w:val="333333"/>
          <w:sz w:val="24"/>
          <w:szCs w:val="24"/>
        </w:rPr>
        <w:t xml:space="preserve"> funding symposium</w:t>
      </w:r>
    </w:p>
    <w:p w14:paraId="00000015" w14:textId="77777777" w:rsidR="00013A2D" w:rsidRDefault="00984D29">
      <w:pPr>
        <w:pStyle w:val="Heading2"/>
        <w:keepNext w:val="0"/>
        <w:keepLines w:val="0"/>
        <w:pBdr>
          <w:top w:val="none" w:sz="0" w:space="25" w:color="auto"/>
        </w:pBdr>
        <w:shd w:val="clear" w:color="auto" w:fill="FFFFFF"/>
        <w:spacing w:before="0" w:after="260" w:line="335" w:lineRule="auto"/>
        <w:rPr>
          <w:color w:val="666666"/>
          <w:sz w:val="34"/>
          <w:szCs w:val="34"/>
        </w:rPr>
      </w:pPr>
      <w:bookmarkStart w:id="5" w:name="_r98jzvwwvnpq" w:colFirst="0" w:colLast="0"/>
      <w:bookmarkEnd w:id="5"/>
      <w:r>
        <w:rPr>
          <w:color w:val="666666"/>
          <w:sz w:val="34"/>
          <w:szCs w:val="34"/>
        </w:rPr>
        <w:t>How to Apply (Due May 31, 2019)</w:t>
      </w:r>
    </w:p>
    <w:p w14:paraId="00000016" w14:textId="77777777" w:rsidR="00013A2D" w:rsidRDefault="00984D29">
      <w:pPr>
        <w:shd w:val="clear" w:color="auto" w:fill="FFFFFF"/>
        <w:spacing w:after="340"/>
        <w:rPr>
          <w:color w:val="333333"/>
          <w:sz w:val="24"/>
          <w:szCs w:val="24"/>
        </w:rPr>
      </w:pPr>
      <w:r>
        <w:rPr>
          <w:color w:val="333333"/>
          <w:sz w:val="24"/>
          <w:szCs w:val="24"/>
        </w:rPr>
        <w:t>Complete Application, which includes the following:</w:t>
      </w:r>
    </w:p>
    <w:p w14:paraId="00000017" w14:textId="77777777" w:rsidR="00013A2D" w:rsidRDefault="00984D29">
      <w:pPr>
        <w:numPr>
          <w:ilvl w:val="0"/>
          <w:numId w:val="7"/>
        </w:numPr>
        <w:rPr>
          <w:color w:val="333333"/>
          <w:sz w:val="24"/>
          <w:szCs w:val="24"/>
        </w:rPr>
      </w:pPr>
      <w:r>
        <w:rPr>
          <w:color w:val="333333"/>
          <w:sz w:val="24"/>
          <w:szCs w:val="24"/>
        </w:rPr>
        <w:t xml:space="preserve">Online application, </w:t>
      </w:r>
      <w:hyperlink r:id="rId5">
        <w:r>
          <w:rPr>
            <w:color w:val="1155CC"/>
            <w:sz w:val="24"/>
            <w:szCs w:val="24"/>
            <w:u w:val="single"/>
          </w:rPr>
          <w:t>https://forms.gle/r4gTQ</w:t>
        </w:r>
        <w:r>
          <w:rPr>
            <w:color w:val="1155CC"/>
            <w:sz w:val="24"/>
            <w:szCs w:val="24"/>
            <w:u w:val="single"/>
          </w:rPr>
          <w:t>AjTtkwcwJ129</w:t>
        </w:r>
      </w:hyperlink>
    </w:p>
    <w:p w14:paraId="00000018" w14:textId="77777777" w:rsidR="00013A2D" w:rsidRDefault="00984D29">
      <w:pPr>
        <w:numPr>
          <w:ilvl w:val="0"/>
          <w:numId w:val="7"/>
        </w:numPr>
        <w:rPr>
          <w:color w:val="333333"/>
          <w:sz w:val="24"/>
          <w:szCs w:val="24"/>
        </w:rPr>
      </w:pPr>
      <w:r>
        <w:rPr>
          <w:color w:val="333333"/>
          <w:sz w:val="24"/>
          <w:szCs w:val="24"/>
        </w:rPr>
        <w:t xml:space="preserve">Project proposal (1-2 pages) (guidelines below), your chose to email or paste in text box on online application, </w:t>
      </w:r>
      <w:hyperlink r:id="rId6">
        <w:r>
          <w:rPr>
            <w:color w:val="1155CC"/>
            <w:sz w:val="24"/>
            <w:szCs w:val="24"/>
            <w:u w:val="single"/>
          </w:rPr>
          <w:t>https://forms.gle/r4gTQAjTtkwcwJ129</w:t>
        </w:r>
      </w:hyperlink>
    </w:p>
    <w:p w14:paraId="00000019" w14:textId="77777777" w:rsidR="00013A2D" w:rsidRDefault="00984D29">
      <w:pPr>
        <w:numPr>
          <w:ilvl w:val="1"/>
          <w:numId w:val="7"/>
        </w:numPr>
        <w:pBdr>
          <w:top w:val="nil"/>
          <w:left w:val="nil"/>
          <w:bottom w:val="nil"/>
          <w:right w:val="nil"/>
          <w:between w:val="nil"/>
        </w:pBdr>
        <w:rPr>
          <w:color w:val="333333"/>
          <w:sz w:val="24"/>
          <w:szCs w:val="24"/>
        </w:rPr>
      </w:pPr>
      <w:r>
        <w:rPr>
          <w:color w:val="333333"/>
          <w:sz w:val="24"/>
          <w:szCs w:val="24"/>
        </w:rPr>
        <w:t>Description: What is your research proj</w:t>
      </w:r>
      <w:r>
        <w:rPr>
          <w:color w:val="333333"/>
          <w:sz w:val="24"/>
          <w:szCs w:val="24"/>
        </w:rPr>
        <w:t>ect? What is the community-engagement component you are proposing?</w:t>
      </w:r>
    </w:p>
    <w:p w14:paraId="0000001A" w14:textId="77777777" w:rsidR="00013A2D" w:rsidRDefault="00984D29">
      <w:pPr>
        <w:numPr>
          <w:ilvl w:val="1"/>
          <w:numId w:val="7"/>
        </w:numPr>
        <w:rPr>
          <w:color w:val="333333"/>
          <w:sz w:val="24"/>
          <w:szCs w:val="24"/>
        </w:rPr>
      </w:pPr>
      <w:r>
        <w:rPr>
          <w:color w:val="333333"/>
          <w:sz w:val="24"/>
          <w:szCs w:val="24"/>
        </w:rPr>
        <w:t>Significance: How will your project help bridge the gap between research and community? Why is this project important to you?</w:t>
      </w:r>
    </w:p>
    <w:p w14:paraId="0000001B" w14:textId="77777777" w:rsidR="00013A2D" w:rsidRDefault="00984D29">
      <w:pPr>
        <w:numPr>
          <w:ilvl w:val="1"/>
          <w:numId w:val="7"/>
        </w:numPr>
        <w:rPr>
          <w:color w:val="333333"/>
          <w:sz w:val="24"/>
          <w:szCs w:val="24"/>
        </w:rPr>
      </w:pPr>
      <w:r>
        <w:rPr>
          <w:color w:val="333333"/>
          <w:sz w:val="24"/>
          <w:szCs w:val="24"/>
        </w:rPr>
        <w:t>Process: What is your community engagement plan?</w:t>
      </w:r>
    </w:p>
    <w:p w14:paraId="0000001C" w14:textId="77777777" w:rsidR="00013A2D" w:rsidRDefault="00984D29">
      <w:pPr>
        <w:numPr>
          <w:ilvl w:val="0"/>
          <w:numId w:val="7"/>
        </w:numPr>
      </w:pPr>
      <w:r>
        <w:rPr>
          <w:color w:val="333333"/>
          <w:sz w:val="24"/>
          <w:szCs w:val="24"/>
        </w:rPr>
        <w:t>Community part</w:t>
      </w:r>
      <w:r>
        <w:rPr>
          <w:color w:val="333333"/>
          <w:sz w:val="24"/>
          <w:szCs w:val="24"/>
        </w:rPr>
        <w:t xml:space="preserve">ner – contact information (required). A letter of support is optional, but if included it should be sent to </w:t>
      </w:r>
      <w:hyperlink r:id="rId7">
        <w:r>
          <w:rPr>
            <w:color w:val="1155CC"/>
            <w:sz w:val="24"/>
            <w:szCs w:val="24"/>
            <w:u w:val="single"/>
          </w:rPr>
          <w:t>uhhtcbes@hawaii.edu</w:t>
        </w:r>
      </w:hyperlink>
      <w:r>
        <w:rPr>
          <w:color w:val="333333"/>
          <w:sz w:val="24"/>
          <w:szCs w:val="24"/>
        </w:rPr>
        <w:t xml:space="preserve">. </w:t>
      </w:r>
    </w:p>
    <w:p w14:paraId="0000001D" w14:textId="77777777" w:rsidR="00013A2D" w:rsidRDefault="00984D29">
      <w:pPr>
        <w:numPr>
          <w:ilvl w:val="0"/>
          <w:numId w:val="7"/>
        </w:numPr>
      </w:pPr>
      <w:r>
        <w:rPr>
          <w:color w:val="333333"/>
          <w:sz w:val="24"/>
          <w:szCs w:val="24"/>
        </w:rPr>
        <w:t xml:space="preserve">University of </w:t>
      </w:r>
      <w:proofErr w:type="spellStart"/>
      <w:r>
        <w:rPr>
          <w:color w:val="333333"/>
          <w:sz w:val="24"/>
          <w:szCs w:val="24"/>
        </w:rPr>
        <w:t>Hawaiʻi</w:t>
      </w:r>
      <w:proofErr w:type="spellEnd"/>
      <w:r>
        <w:rPr>
          <w:color w:val="333333"/>
          <w:sz w:val="24"/>
          <w:szCs w:val="24"/>
        </w:rPr>
        <w:t xml:space="preserve"> Faculty Mentor – letter of support indicating willingness </w:t>
      </w:r>
      <w:r>
        <w:rPr>
          <w:color w:val="333333"/>
          <w:sz w:val="24"/>
          <w:szCs w:val="24"/>
        </w:rPr>
        <w:t xml:space="preserve">to mentor the student project (required).  Faculty should their letter to </w:t>
      </w:r>
      <w:hyperlink r:id="rId8">
        <w:r>
          <w:rPr>
            <w:color w:val="1155CC"/>
            <w:sz w:val="24"/>
            <w:szCs w:val="24"/>
            <w:u w:val="single"/>
          </w:rPr>
          <w:t>uhhtcbes@hawaii.edu</w:t>
        </w:r>
      </w:hyperlink>
      <w:r>
        <w:rPr>
          <w:color w:val="333333"/>
          <w:sz w:val="24"/>
          <w:szCs w:val="24"/>
        </w:rPr>
        <w:t xml:space="preserve">. </w:t>
      </w:r>
    </w:p>
    <w:p w14:paraId="0000001E" w14:textId="77777777" w:rsidR="00013A2D" w:rsidRDefault="00984D29">
      <w:pPr>
        <w:numPr>
          <w:ilvl w:val="0"/>
          <w:numId w:val="5"/>
        </w:numPr>
        <w:spacing w:after="700"/>
      </w:pPr>
      <w:r>
        <w:rPr>
          <w:color w:val="333333"/>
          <w:sz w:val="24"/>
          <w:szCs w:val="24"/>
        </w:rPr>
        <w:t xml:space="preserve">Budget with Justification (funding is not limited to travel, but can include meeting supplies, </w:t>
      </w:r>
      <w:proofErr w:type="spellStart"/>
      <w:r>
        <w:rPr>
          <w:color w:val="333333"/>
          <w:sz w:val="24"/>
          <w:szCs w:val="24"/>
        </w:rPr>
        <w:t>makana</w:t>
      </w:r>
      <w:proofErr w:type="spellEnd"/>
      <w:r>
        <w:rPr>
          <w:color w:val="333333"/>
          <w:sz w:val="24"/>
          <w:szCs w:val="24"/>
        </w:rPr>
        <w:t xml:space="preserve">, lei, food, </w:t>
      </w:r>
      <w:r>
        <w:rPr>
          <w:color w:val="333333"/>
          <w:sz w:val="24"/>
          <w:szCs w:val="24"/>
        </w:rPr>
        <w:t>etc.)</w:t>
      </w:r>
    </w:p>
    <w:p w14:paraId="0000001F" w14:textId="77777777" w:rsidR="00013A2D" w:rsidRDefault="00984D29">
      <w:pPr>
        <w:shd w:val="clear" w:color="auto" w:fill="FFFFFF"/>
        <w:spacing w:after="340"/>
        <w:rPr>
          <w:b/>
          <w:i/>
          <w:color w:val="333333"/>
          <w:sz w:val="24"/>
          <w:szCs w:val="24"/>
        </w:rPr>
      </w:pPr>
      <w:r>
        <w:rPr>
          <w:b/>
          <w:i/>
          <w:color w:val="333333"/>
          <w:sz w:val="24"/>
          <w:szCs w:val="24"/>
        </w:rPr>
        <w:lastRenderedPageBreak/>
        <w:t>We recommend reviewing</w:t>
      </w:r>
      <w:hyperlink r:id="rId9">
        <w:r>
          <w:rPr>
            <w:color w:val="222222"/>
            <w:sz w:val="24"/>
            <w:szCs w:val="24"/>
            <w:u w:val="single"/>
          </w:rPr>
          <w:t xml:space="preserve"> </w:t>
        </w:r>
      </w:hyperlink>
      <w:hyperlink r:id="rId10">
        <w:proofErr w:type="spellStart"/>
        <w:r>
          <w:rPr>
            <w:b/>
            <w:i/>
            <w:color w:val="222222"/>
            <w:sz w:val="24"/>
            <w:szCs w:val="24"/>
            <w:u w:val="single"/>
          </w:rPr>
          <w:t>Kūlana</w:t>
        </w:r>
        <w:proofErr w:type="spellEnd"/>
        <w:r>
          <w:rPr>
            <w:b/>
            <w:i/>
            <w:color w:val="222222"/>
            <w:sz w:val="24"/>
            <w:szCs w:val="24"/>
            <w:u w:val="single"/>
          </w:rPr>
          <w:t xml:space="preserve"> </w:t>
        </w:r>
        <w:proofErr w:type="spellStart"/>
        <w:r>
          <w:rPr>
            <w:b/>
            <w:i/>
            <w:color w:val="222222"/>
            <w:sz w:val="24"/>
            <w:szCs w:val="24"/>
            <w:u w:val="single"/>
          </w:rPr>
          <w:t>Noiʻi</w:t>
        </w:r>
        <w:proofErr w:type="spellEnd"/>
      </w:hyperlink>
      <w:r>
        <w:rPr>
          <w:color w:val="333333"/>
          <w:sz w:val="24"/>
          <w:szCs w:val="24"/>
        </w:rPr>
        <w:t xml:space="preserve"> </w:t>
      </w:r>
      <w:r>
        <w:rPr>
          <w:b/>
          <w:i/>
          <w:color w:val="333333"/>
          <w:sz w:val="24"/>
          <w:szCs w:val="24"/>
        </w:rPr>
        <w:t>for best practices in community-based research</w:t>
      </w:r>
    </w:p>
    <w:p w14:paraId="00000020" w14:textId="77777777" w:rsidR="00013A2D" w:rsidRDefault="00984D29">
      <w:pPr>
        <w:pStyle w:val="Heading2"/>
        <w:keepNext w:val="0"/>
        <w:keepLines w:val="0"/>
        <w:pBdr>
          <w:top w:val="none" w:sz="0" w:space="25" w:color="auto"/>
        </w:pBdr>
        <w:shd w:val="clear" w:color="auto" w:fill="FFFFFF"/>
        <w:spacing w:before="0" w:after="260" w:line="335" w:lineRule="auto"/>
        <w:rPr>
          <w:b/>
          <w:color w:val="666666"/>
          <w:sz w:val="34"/>
          <w:szCs w:val="34"/>
        </w:rPr>
      </w:pPr>
      <w:bookmarkStart w:id="6" w:name="_oavr8gn3lffs" w:colFirst="0" w:colLast="0"/>
      <w:bookmarkEnd w:id="6"/>
      <w:r>
        <w:rPr>
          <w:b/>
          <w:color w:val="666666"/>
          <w:sz w:val="34"/>
          <w:szCs w:val="34"/>
        </w:rPr>
        <w:t>Project Proposal Guidelines</w:t>
      </w:r>
    </w:p>
    <w:p w14:paraId="00000021" w14:textId="77777777" w:rsidR="00013A2D" w:rsidRDefault="00984D29">
      <w:pPr>
        <w:shd w:val="clear" w:color="auto" w:fill="FFFFFF"/>
        <w:spacing w:after="340"/>
        <w:rPr>
          <w:color w:val="333333"/>
          <w:sz w:val="24"/>
          <w:szCs w:val="24"/>
        </w:rPr>
      </w:pPr>
      <w:r>
        <w:rPr>
          <w:color w:val="333333"/>
          <w:sz w:val="24"/>
          <w:szCs w:val="24"/>
        </w:rPr>
        <w:t>To apply for project funding, please prepare the Project Proposal document as described in this section, save them as a PDF file, and upload them to your Project Application. The Pr</w:t>
      </w:r>
      <w:r>
        <w:rPr>
          <w:color w:val="333333"/>
          <w:sz w:val="24"/>
          <w:szCs w:val="24"/>
        </w:rPr>
        <w:t>oject Proposal document:</w:t>
      </w:r>
    </w:p>
    <w:p w14:paraId="00000022" w14:textId="77777777" w:rsidR="00013A2D" w:rsidRDefault="00984D29">
      <w:pPr>
        <w:numPr>
          <w:ilvl w:val="0"/>
          <w:numId w:val="2"/>
        </w:numPr>
      </w:pPr>
      <w:r>
        <w:rPr>
          <w:color w:val="333333"/>
          <w:sz w:val="24"/>
          <w:szCs w:val="24"/>
        </w:rPr>
        <w:t>Must be saved as a single PDF document with the filename “[last name].[first name].pdf”</w:t>
      </w:r>
    </w:p>
    <w:p w14:paraId="00000023" w14:textId="77777777" w:rsidR="00013A2D" w:rsidRDefault="00984D29">
      <w:pPr>
        <w:numPr>
          <w:ilvl w:val="0"/>
          <w:numId w:val="2"/>
        </w:numPr>
      </w:pPr>
      <w:r>
        <w:rPr>
          <w:color w:val="333333"/>
          <w:sz w:val="24"/>
          <w:szCs w:val="24"/>
        </w:rPr>
        <w:t>Must be reviewed and approved by your UH Hilo Faculty Mentor</w:t>
      </w:r>
    </w:p>
    <w:p w14:paraId="00000024" w14:textId="77777777" w:rsidR="00013A2D" w:rsidRDefault="00984D29">
      <w:pPr>
        <w:numPr>
          <w:ilvl w:val="0"/>
          <w:numId w:val="2"/>
        </w:numPr>
        <w:spacing w:after="700"/>
      </w:pPr>
      <w:r>
        <w:rPr>
          <w:color w:val="333333"/>
          <w:sz w:val="24"/>
          <w:szCs w:val="24"/>
        </w:rPr>
        <w:t>Must be no longer than two pages, Times New Roman 12-point font, 1-inch margins</w:t>
      </w:r>
    </w:p>
    <w:p w14:paraId="00000025" w14:textId="77777777" w:rsidR="00013A2D" w:rsidRDefault="00984D29">
      <w:pPr>
        <w:shd w:val="clear" w:color="auto" w:fill="FFFFFF"/>
        <w:spacing w:after="340"/>
        <w:rPr>
          <w:color w:val="333333"/>
          <w:sz w:val="24"/>
          <w:szCs w:val="24"/>
        </w:rPr>
      </w:pPr>
      <w:r>
        <w:rPr>
          <w:color w:val="333333"/>
          <w:sz w:val="24"/>
          <w:szCs w:val="24"/>
        </w:rPr>
        <w:t>Must include within the two-page limit the following:</w:t>
      </w:r>
    </w:p>
    <w:p w14:paraId="00000026" w14:textId="77777777" w:rsidR="00013A2D" w:rsidRDefault="00984D29">
      <w:pPr>
        <w:numPr>
          <w:ilvl w:val="0"/>
          <w:numId w:val="21"/>
        </w:numPr>
        <w:rPr>
          <w:color w:val="333333"/>
          <w:sz w:val="24"/>
          <w:szCs w:val="24"/>
        </w:rPr>
      </w:pPr>
      <w:r>
        <w:rPr>
          <w:color w:val="333333"/>
          <w:sz w:val="24"/>
          <w:szCs w:val="24"/>
        </w:rPr>
        <w:t>Project Description</w:t>
      </w:r>
    </w:p>
    <w:p w14:paraId="00000027" w14:textId="77777777" w:rsidR="00013A2D" w:rsidRDefault="00984D29">
      <w:pPr>
        <w:numPr>
          <w:ilvl w:val="0"/>
          <w:numId w:val="21"/>
        </w:numPr>
        <w:rPr>
          <w:color w:val="333333"/>
          <w:sz w:val="24"/>
          <w:szCs w:val="24"/>
        </w:rPr>
      </w:pPr>
      <w:r>
        <w:rPr>
          <w:color w:val="333333"/>
          <w:sz w:val="24"/>
          <w:szCs w:val="24"/>
        </w:rPr>
        <w:t>Significance</w:t>
      </w:r>
    </w:p>
    <w:p w14:paraId="00000028" w14:textId="77777777" w:rsidR="00013A2D" w:rsidRDefault="00984D29">
      <w:pPr>
        <w:numPr>
          <w:ilvl w:val="0"/>
          <w:numId w:val="21"/>
        </w:numPr>
        <w:spacing w:after="700"/>
      </w:pPr>
      <w:r>
        <w:rPr>
          <w:color w:val="333333"/>
          <w:sz w:val="24"/>
          <w:szCs w:val="24"/>
        </w:rPr>
        <w:t>Process (guidelines below)</w:t>
      </w:r>
    </w:p>
    <w:p w14:paraId="00000029" w14:textId="77777777" w:rsidR="00013A2D" w:rsidRDefault="00984D29">
      <w:pPr>
        <w:pStyle w:val="Heading3"/>
        <w:keepNext w:val="0"/>
        <w:keepLines w:val="0"/>
        <w:pBdr>
          <w:top w:val="none" w:sz="0" w:space="19" w:color="auto"/>
        </w:pBdr>
        <w:shd w:val="clear" w:color="auto" w:fill="FFFFFF"/>
        <w:spacing w:before="0" w:after="200" w:line="335" w:lineRule="auto"/>
        <w:rPr>
          <w:i/>
          <w:color w:val="333333"/>
          <w:sz w:val="26"/>
          <w:szCs w:val="26"/>
        </w:rPr>
      </w:pPr>
      <w:bookmarkStart w:id="7" w:name="_92d84fql90iu" w:colFirst="0" w:colLast="0"/>
      <w:bookmarkEnd w:id="7"/>
      <w:r>
        <w:rPr>
          <w:i/>
          <w:color w:val="333333"/>
          <w:sz w:val="26"/>
          <w:szCs w:val="26"/>
        </w:rPr>
        <w:t>Project Description</w:t>
      </w:r>
    </w:p>
    <w:p w14:paraId="0000002A" w14:textId="77777777" w:rsidR="00013A2D" w:rsidRDefault="00984D29">
      <w:pPr>
        <w:shd w:val="clear" w:color="auto" w:fill="FFFFFF"/>
        <w:spacing w:after="340"/>
        <w:rPr>
          <w:color w:val="333333"/>
          <w:sz w:val="24"/>
          <w:szCs w:val="24"/>
        </w:rPr>
      </w:pPr>
      <w:r>
        <w:rPr>
          <w:b/>
          <w:color w:val="333333"/>
          <w:sz w:val="24"/>
          <w:szCs w:val="24"/>
        </w:rPr>
        <w:t xml:space="preserve">What </w:t>
      </w:r>
      <w:r>
        <w:rPr>
          <w:color w:val="333333"/>
          <w:sz w:val="24"/>
          <w:szCs w:val="24"/>
        </w:rPr>
        <w:t xml:space="preserve">is your research project? AND </w:t>
      </w:r>
      <w:proofErr w:type="gramStart"/>
      <w:r>
        <w:rPr>
          <w:color w:val="333333"/>
          <w:sz w:val="24"/>
          <w:szCs w:val="24"/>
        </w:rPr>
        <w:t>What</w:t>
      </w:r>
      <w:proofErr w:type="gramEnd"/>
      <w:r>
        <w:rPr>
          <w:color w:val="333333"/>
          <w:sz w:val="24"/>
          <w:szCs w:val="24"/>
        </w:rPr>
        <w:t xml:space="preserve"> is the community-engagement component you are proposing? How does this project emb</w:t>
      </w:r>
      <w:r>
        <w:rPr>
          <w:color w:val="333333"/>
          <w:sz w:val="24"/>
          <w:szCs w:val="24"/>
        </w:rPr>
        <w:t xml:space="preserve">race a </w:t>
      </w:r>
      <w:proofErr w:type="spellStart"/>
      <w:r>
        <w:rPr>
          <w:color w:val="333333"/>
          <w:sz w:val="24"/>
          <w:szCs w:val="24"/>
        </w:rPr>
        <w:t>biocultural</w:t>
      </w:r>
      <w:proofErr w:type="spellEnd"/>
      <w:r>
        <w:rPr>
          <w:color w:val="333333"/>
          <w:sz w:val="24"/>
          <w:szCs w:val="24"/>
        </w:rPr>
        <w:t xml:space="preserve"> framework? How does this project embrace contemporary ethical standards for community-based research in Hawai’i? The Project Description should articulate your intended goals for this research and the goals for the community engagement s</w:t>
      </w:r>
      <w:r>
        <w:rPr>
          <w:color w:val="333333"/>
          <w:sz w:val="24"/>
          <w:szCs w:val="24"/>
        </w:rPr>
        <w:t>ection of your project. Clearly define what your role will be in the proposed project.</w:t>
      </w:r>
    </w:p>
    <w:p w14:paraId="0000002B" w14:textId="77777777" w:rsidR="00013A2D" w:rsidRDefault="00984D29">
      <w:pPr>
        <w:pStyle w:val="Heading3"/>
        <w:keepNext w:val="0"/>
        <w:keepLines w:val="0"/>
        <w:pBdr>
          <w:top w:val="none" w:sz="0" w:space="19" w:color="auto"/>
        </w:pBdr>
        <w:shd w:val="clear" w:color="auto" w:fill="FFFFFF"/>
        <w:spacing w:before="0" w:after="200" w:line="335" w:lineRule="auto"/>
        <w:rPr>
          <w:i/>
          <w:color w:val="333333"/>
          <w:sz w:val="26"/>
          <w:szCs w:val="26"/>
        </w:rPr>
      </w:pPr>
      <w:bookmarkStart w:id="8" w:name="_rr1juol2wf55" w:colFirst="0" w:colLast="0"/>
      <w:bookmarkEnd w:id="8"/>
      <w:r>
        <w:rPr>
          <w:i/>
          <w:color w:val="333333"/>
          <w:sz w:val="26"/>
          <w:szCs w:val="26"/>
        </w:rPr>
        <w:t>Significance</w:t>
      </w:r>
    </w:p>
    <w:p w14:paraId="0000002C" w14:textId="77777777" w:rsidR="00013A2D" w:rsidRDefault="00984D29">
      <w:pPr>
        <w:shd w:val="clear" w:color="auto" w:fill="FFFFFF"/>
        <w:spacing w:after="340"/>
        <w:rPr>
          <w:color w:val="333333"/>
          <w:sz w:val="24"/>
          <w:szCs w:val="24"/>
        </w:rPr>
      </w:pPr>
      <w:r>
        <w:rPr>
          <w:color w:val="333333"/>
          <w:sz w:val="24"/>
          <w:szCs w:val="24"/>
        </w:rPr>
        <w:lastRenderedPageBreak/>
        <w:t xml:space="preserve">This is your opportunity to explain </w:t>
      </w:r>
      <w:r>
        <w:rPr>
          <w:b/>
          <w:color w:val="333333"/>
          <w:sz w:val="24"/>
          <w:szCs w:val="24"/>
        </w:rPr>
        <w:t xml:space="preserve">why </w:t>
      </w:r>
      <w:r>
        <w:rPr>
          <w:color w:val="333333"/>
          <w:sz w:val="24"/>
          <w:szCs w:val="24"/>
        </w:rPr>
        <w:t>your project and the community engagement is important. Significance should be defined broadly as it relates to your</w:t>
      </w:r>
      <w:r>
        <w:rPr>
          <w:color w:val="333333"/>
          <w:sz w:val="24"/>
          <w:szCs w:val="24"/>
        </w:rPr>
        <w:t xml:space="preserve"> intended audience, as well as to your specific discipline/field.</w:t>
      </w:r>
    </w:p>
    <w:p w14:paraId="0000002D" w14:textId="77777777" w:rsidR="00013A2D" w:rsidRDefault="00984D29">
      <w:pPr>
        <w:pStyle w:val="Heading3"/>
        <w:keepNext w:val="0"/>
        <w:keepLines w:val="0"/>
        <w:pBdr>
          <w:top w:val="none" w:sz="0" w:space="19" w:color="auto"/>
        </w:pBdr>
        <w:shd w:val="clear" w:color="auto" w:fill="FFFFFF"/>
        <w:spacing w:before="0" w:after="200" w:line="335" w:lineRule="auto"/>
        <w:rPr>
          <w:i/>
          <w:color w:val="333333"/>
          <w:sz w:val="26"/>
          <w:szCs w:val="26"/>
        </w:rPr>
      </w:pPr>
      <w:bookmarkStart w:id="9" w:name="_g4t5nhqj60pi" w:colFirst="0" w:colLast="0"/>
      <w:bookmarkEnd w:id="9"/>
      <w:r>
        <w:rPr>
          <w:i/>
          <w:color w:val="333333"/>
          <w:sz w:val="26"/>
          <w:szCs w:val="26"/>
        </w:rPr>
        <w:t>Process</w:t>
      </w:r>
    </w:p>
    <w:p w14:paraId="0000002E" w14:textId="77777777" w:rsidR="00013A2D" w:rsidRDefault="00984D29">
      <w:pPr>
        <w:shd w:val="clear" w:color="auto" w:fill="FFFFFF"/>
        <w:spacing w:after="340"/>
        <w:rPr>
          <w:color w:val="333333"/>
          <w:sz w:val="24"/>
          <w:szCs w:val="24"/>
        </w:rPr>
      </w:pPr>
      <w:r>
        <w:rPr>
          <w:color w:val="333333"/>
          <w:sz w:val="24"/>
          <w:szCs w:val="24"/>
        </w:rPr>
        <w:t xml:space="preserve">Explain </w:t>
      </w:r>
      <w:r>
        <w:rPr>
          <w:b/>
          <w:color w:val="333333"/>
          <w:sz w:val="24"/>
          <w:szCs w:val="24"/>
        </w:rPr>
        <w:t>how</w:t>
      </w:r>
      <w:r>
        <w:rPr>
          <w:color w:val="333333"/>
          <w:sz w:val="24"/>
          <w:szCs w:val="24"/>
        </w:rPr>
        <w:t xml:space="preserve"> you plan to reach your goals. Provide explicit descriptions of how you will meet your goals and objectives of the community engagement part of your project.</w:t>
      </w:r>
    </w:p>
    <w:p w14:paraId="0000002F" w14:textId="77777777" w:rsidR="00013A2D" w:rsidRDefault="00984D29">
      <w:pPr>
        <w:pStyle w:val="Heading2"/>
        <w:keepNext w:val="0"/>
        <w:keepLines w:val="0"/>
        <w:pBdr>
          <w:top w:val="none" w:sz="0" w:space="25" w:color="auto"/>
        </w:pBdr>
        <w:shd w:val="clear" w:color="auto" w:fill="FFFFFF"/>
        <w:spacing w:before="0" w:after="260" w:line="335" w:lineRule="auto"/>
        <w:rPr>
          <w:b/>
          <w:color w:val="666666"/>
          <w:sz w:val="34"/>
          <w:szCs w:val="34"/>
        </w:rPr>
      </w:pPr>
      <w:bookmarkStart w:id="10" w:name="_3ls8pwy17iu0" w:colFirst="0" w:colLast="0"/>
      <w:bookmarkEnd w:id="10"/>
      <w:r>
        <w:rPr>
          <w:b/>
          <w:color w:val="666666"/>
          <w:sz w:val="34"/>
          <w:szCs w:val="34"/>
        </w:rPr>
        <w:t>Sample list o</w:t>
      </w:r>
      <w:r>
        <w:rPr>
          <w:b/>
          <w:color w:val="666666"/>
          <w:sz w:val="34"/>
          <w:szCs w:val="34"/>
        </w:rPr>
        <w:t>f potential projects</w:t>
      </w:r>
    </w:p>
    <w:p w14:paraId="00000030" w14:textId="77777777" w:rsidR="00013A2D" w:rsidRDefault="00984D29">
      <w:pPr>
        <w:pStyle w:val="Heading3"/>
        <w:keepNext w:val="0"/>
        <w:keepLines w:val="0"/>
        <w:pBdr>
          <w:top w:val="none" w:sz="0" w:space="19" w:color="auto"/>
        </w:pBdr>
        <w:shd w:val="clear" w:color="auto" w:fill="FFFFFF"/>
        <w:spacing w:before="0" w:after="200" w:line="335" w:lineRule="auto"/>
        <w:rPr>
          <w:color w:val="333333"/>
          <w:sz w:val="26"/>
          <w:szCs w:val="26"/>
        </w:rPr>
      </w:pPr>
      <w:bookmarkStart w:id="11" w:name="_3rhhj5xm6fdc" w:colFirst="0" w:colLast="0"/>
      <w:bookmarkEnd w:id="11"/>
      <w:r>
        <w:rPr>
          <w:color w:val="333333"/>
          <w:sz w:val="26"/>
          <w:szCs w:val="26"/>
        </w:rPr>
        <w:t>Finding out people’s research questions</w:t>
      </w:r>
    </w:p>
    <w:p w14:paraId="00000031" w14:textId="77777777" w:rsidR="00013A2D" w:rsidRDefault="00984D29">
      <w:pPr>
        <w:numPr>
          <w:ilvl w:val="0"/>
          <w:numId w:val="25"/>
        </w:numPr>
        <w:rPr>
          <w:color w:val="333333"/>
          <w:sz w:val="24"/>
          <w:szCs w:val="24"/>
        </w:rPr>
      </w:pPr>
      <w:r>
        <w:rPr>
          <w:color w:val="333333"/>
          <w:sz w:val="24"/>
          <w:szCs w:val="24"/>
        </w:rPr>
        <w:t>Conduct community interviews (i.e., if travel outside of fieldwork is not currently supported by research funding)</w:t>
      </w:r>
    </w:p>
    <w:p w14:paraId="00000032" w14:textId="77777777" w:rsidR="00013A2D" w:rsidRDefault="00984D29">
      <w:pPr>
        <w:numPr>
          <w:ilvl w:val="0"/>
          <w:numId w:val="25"/>
        </w:numPr>
        <w:spacing w:after="700"/>
      </w:pPr>
      <w:r>
        <w:rPr>
          <w:color w:val="333333"/>
          <w:sz w:val="24"/>
          <w:szCs w:val="24"/>
        </w:rPr>
        <w:t>Co-develop mapping tools with a community to further develop research needs/questions</w:t>
      </w:r>
    </w:p>
    <w:p w14:paraId="00000033" w14:textId="77777777" w:rsidR="00013A2D" w:rsidRDefault="00984D29">
      <w:pPr>
        <w:pStyle w:val="Heading3"/>
        <w:keepNext w:val="0"/>
        <w:keepLines w:val="0"/>
        <w:pBdr>
          <w:top w:val="none" w:sz="0" w:space="19" w:color="auto"/>
        </w:pBdr>
        <w:shd w:val="clear" w:color="auto" w:fill="FFFFFF"/>
        <w:spacing w:before="0" w:after="200" w:line="335" w:lineRule="auto"/>
        <w:rPr>
          <w:color w:val="333333"/>
          <w:sz w:val="26"/>
          <w:szCs w:val="26"/>
        </w:rPr>
      </w:pPr>
      <w:bookmarkStart w:id="12" w:name="_gu74ndw1434c" w:colFirst="0" w:colLast="0"/>
      <w:bookmarkEnd w:id="12"/>
      <w:r>
        <w:rPr>
          <w:i/>
          <w:color w:val="333333"/>
          <w:sz w:val="26"/>
          <w:szCs w:val="26"/>
        </w:rPr>
        <w:t>Capacity building</w:t>
      </w:r>
      <w:r>
        <w:rPr>
          <w:color w:val="333333"/>
          <w:sz w:val="26"/>
          <w:szCs w:val="26"/>
        </w:rPr>
        <w:t xml:space="preserve"> research projects might include:</w:t>
      </w:r>
    </w:p>
    <w:p w14:paraId="00000034" w14:textId="77777777" w:rsidR="00013A2D" w:rsidRDefault="00984D29">
      <w:pPr>
        <w:numPr>
          <w:ilvl w:val="0"/>
          <w:numId w:val="11"/>
        </w:numPr>
        <w:rPr>
          <w:color w:val="333333"/>
          <w:sz w:val="24"/>
          <w:szCs w:val="24"/>
        </w:rPr>
      </w:pPr>
      <w:r>
        <w:rPr>
          <w:color w:val="333333"/>
          <w:sz w:val="24"/>
          <w:szCs w:val="24"/>
        </w:rPr>
        <w:t xml:space="preserve">Learn gathering/monitoring/ kilo from </w:t>
      </w:r>
      <w:proofErr w:type="spellStart"/>
      <w:r>
        <w:rPr>
          <w:color w:val="333333"/>
          <w:sz w:val="24"/>
          <w:szCs w:val="24"/>
        </w:rPr>
        <w:t>kūpuna</w:t>
      </w:r>
      <w:proofErr w:type="spellEnd"/>
      <w:r>
        <w:rPr>
          <w:color w:val="333333"/>
          <w:sz w:val="24"/>
          <w:szCs w:val="24"/>
        </w:rPr>
        <w:t xml:space="preserve"> of community, to inform research methodology or questions</w:t>
      </w:r>
    </w:p>
    <w:p w14:paraId="00000035" w14:textId="77777777" w:rsidR="00013A2D" w:rsidRDefault="00984D29">
      <w:pPr>
        <w:numPr>
          <w:ilvl w:val="0"/>
          <w:numId w:val="11"/>
        </w:numPr>
        <w:rPr>
          <w:color w:val="333333"/>
          <w:sz w:val="24"/>
          <w:szCs w:val="24"/>
        </w:rPr>
      </w:pPr>
      <w:proofErr w:type="spellStart"/>
      <w:r>
        <w:rPr>
          <w:color w:val="333333"/>
          <w:sz w:val="24"/>
          <w:szCs w:val="24"/>
        </w:rPr>
        <w:t>Ethnohistorical</w:t>
      </w:r>
      <w:proofErr w:type="spellEnd"/>
      <w:r>
        <w:rPr>
          <w:color w:val="333333"/>
          <w:sz w:val="24"/>
          <w:szCs w:val="24"/>
        </w:rPr>
        <w:t xml:space="preserve"> or oral history documentation (i.e., </w:t>
      </w:r>
      <w:proofErr w:type="spellStart"/>
      <w:r>
        <w:rPr>
          <w:color w:val="333333"/>
          <w:sz w:val="24"/>
          <w:szCs w:val="24"/>
        </w:rPr>
        <w:t>nūpepa</w:t>
      </w:r>
      <w:proofErr w:type="spellEnd"/>
      <w:r>
        <w:rPr>
          <w:color w:val="333333"/>
          <w:sz w:val="24"/>
          <w:szCs w:val="24"/>
        </w:rPr>
        <w:t xml:space="preserve"> research)</w:t>
      </w:r>
    </w:p>
    <w:p w14:paraId="00000036" w14:textId="77777777" w:rsidR="00013A2D" w:rsidRDefault="00984D29">
      <w:pPr>
        <w:numPr>
          <w:ilvl w:val="0"/>
          <w:numId w:val="11"/>
        </w:numPr>
        <w:rPr>
          <w:color w:val="333333"/>
          <w:sz w:val="24"/>
          <w:szCs w:val="24"/>
        </w:rPr>
      </w:pPr>
      <w:r>
        <w:rPr>
          <w:color w:val="333333"/>
          <w:sz w:val="24"/>
          <w:szCs w:val="24"/>
        </w:rPr>
        <w:t>Co-developing monitoring methods with a community for their specific needs (e.g., spring/groundwater flow and quality, effects of restoration efforts, soil health/contaminates)</w:t>
      </w:r>
    </w:p>
    <w:p w14:paraId="00000037" w14:textId="77777777" w:rsidR="00013A2D" w:rsidRDefault="00984D29">
      <w:pPr>
        <w:numPr>
          <w:ilvl w:val="0"/>
          <w:numId w:val="11"/>
        </w:numPr>
        <w:rPr>
          <w:color w:val="333333"/>
          <w:sz w:val="24"/>
          <w:szCs w:val="24"/>
        </w:rPr>
      </w:pPr>
      <w:r>
        <w:rPr>
          <w:color w:val="333333"/>
          <w:sz w:val="24"/>
          <w:szCs w:val="24"/>
        </w:rPr>
        <w:t>Developin</w:t>
      </w:r>
      <w:r>
        <w:rPr>
          <w:color w:val="333333"/>
          <w:sz w:val="24"/>
          <w:szCs w:val="24"/>
        </w:rPr>
        <w:t>g innovative financial models for ‘</w:t>
      </w:r>
      <w:proofErr w:type="spellStart"/>
      <w:r>
        <w:rPr>
          <w:color w:val="333333"/>
          <w:sz w:val="24"/>
          <w:szCs w:val="24"/>
        </w:rPr>
        <w:t>āina</w:t>
      </w:r>
      <w:proofErr w:type="spellEnd"/>
      <w:r>
        <w:rPr>
          <w:color w:val="333333"/>
          <w:sz w:val="24"/>
          <w:szCs w:val="24"/>
        </w:rPr>
        <w:t xml:space="preserve"> work</w:t>
      </w:r>
    </w:p>
    <w:p w14:paraId="00000038" w14:textId="77777777" w:rsidR="00013A2D" w:rsidRDefault="00984D29">
      <w:pPr>
        <w:numPr>
          <w:ilvl w:val="0"/>
          <w:numId w:val="11"/>
        </w:numPr>
        <w:rPr>
          <w:color w:val="333333"/>
          <w:sz w:val="24"/>
          <w:szCs w:val="24"/>
        </w:rPr>
      </w:pPr>
      <w:r>
        <w:rPr>
          <w:color w:val="333333"/>
          <w:sz w:val="24"/>
          <w:szCs w:val="24"/>
        </w:rPr>
        <w:t>Developing best practices document for stewards (i.e., recommended fertilizers, pest control, chainsaw methods)</w:t>
      </w:r>
    </w:p>
    <w:p w14:paraId="00000039" w14:textId="77777777" w:rsidR="00013A2D" w:rsidRDefault="00984D29">
      <w:pPr>
        <w:numPr>
          <w:ilvl w:val="0"/>
          <w:numId w:val="11"/>
        </w:numPr>
        <w:rPr>
          <w:color w:val="333333"/>
          <w:sz w:val="24"/>
          <w:szCs w:val="24"/>
        </w:rPr>
      </w:pPr>
      <w:r>
        <w:rPr>
          <w:color w:val="333333"/>
          <w:sz w:val="24"/>
          <w:szCs w:val="24"/>
        </w:rPr>
        <w:t xml:space="preserve">Historical landscape research (i.e., past vegetation list/reconstruction, </w:t>
      </w:r>
      <w:proofErr w:type="spellStart"/>
      <w:r>
        <w:rPr>
          <w:color w:val="333333"/>
          <w:sz w:val="24"/>
          <w:szCs w:val="24"/>
        </w:rPr>
        <w:t>moʻolelo</w:t>
      </w:r>
      <w:proofErr w:type="spellEnd"/>
      <w:r>
        <w:rPr>
          <w:color w:val="333333"/>
          <w:sz w:val="24"/>
          <w:szCs w:val="24"/>
        </w:rPr>
        <w:t xml:space="preserve"> of past manageme</w:t>
      </w:r>
      <w:r>
        <w:rPr>
          <w:color w:val="333333"/>
          <w:sz w:val="24"/>
          <w:szCs w:val="24"/>
        </w:rPr>
        <w:t>nt practices)</w:t>
      </w:r>
    </w:p>
    <w:p w14:paraId="0000003A" w14:textId="77777777" w:rsidR="00013A2D" w:rsidRDefault="00984D29">
      <w:pPr>
        <w:numPr>
          <w:ilvl w:val="0"/>
          <w:numId w:val="11"/>
        </w:numPr>
        <w:rPr>
          <w:color w:val="333333"/>
          <w:sz w:val="24"/>
          <w:szCs w:val="24"/>
        </w:rPr>
      </w:pPr>
      <w:r>
        <w:rPr>
          <w:color w:val="333333"/>
          <w:sz w:val="24"/>
          <w:szCs w:val="24"/>
        </w:rPr>
        <w:t>Developing ‘</w:t>
      </w:r>
      <w:proofErr w:type="spellStart"/>
      <w:r>
        <w:rPr>
          <w:color w:val="333333"/>
          <w:sz w:val="24"/>
          <w:szCs w:val="24"/>
        </w:rPr>
        <w:t>Āina</w:t>
      </w:r>
      <w:proofErr w:type="spellEnd"/>
      <w:r>
        <w:rPr>
          <w:color w:val="333333"/>
          <w:sz w:val="24"/>
          <w:szCs w:val="24"/>
        </w:rPr>
        <w:t>-based plant solutions (i.e., integrated pest management, native cover cropping, common garden experiments, etc.)</w:t>
      </w:r>
    </w:p>
    <w:p w14:paraId="0000003B" w14:textId="77777777" w:rsidR="00013A2D" w:rsidRDefault="00984D29">
      <w:pPr>
        <w:numPr>
          <w:ilvl w:val="0"/>
          <w:numId w:val="11"/>
        </w:numPr>
        <w:spacing w:after="700"/>
      </w:pPr>
      <w:r>
        <w:rPr>
          <w:color w:val="333333"/>
          <w:sz w:val="24"/>
          <w:szCs w:val="24"/>
        </w:rPr>
        <w:lastRenderedPageBreak/>
        <w:t>Collaborative restoration experiments that meet the needs of local managers (i.e., various methods – seed scatte</w:t>
      </w:r>
      <w:r>
        <w:rPr>
          <w:color w:val="333333"/>
          <w:sz w:val="24"/>
          <w:szCs w:val="24"/>
        </w:rPr>
        <w:t>r vs. out-planting, locations, timing, sustainable take limits)</w:t>
      </w:r>
    </w:p>
    <w:p w14:paraId="0000003C" w14:textId="77777777" w:rsidR="00013A2D" w:rsidRDefault="00984D29">
      <w:pPr>
        <w:pStyle w:val="Heading3"/>
        <w:keepNext w:val="0"/>
        <w:keepLines w:val="0"/>
        <w:pBdr>
          <w:top w:val="none" w:sz="0" w:space="19" w:color="auto"/>
        </w:pBdr>
        <w:shd w:val="clear" w:color="auto" w:fill="FFFFFF"/>
        <w:spacing w:before="0" w:after="200" w:line="335" w:lineRule="auto"/>
        <w:rPr>
          <w:color w:val="333333"/>
          <w:sz w:val="26"/>
          <w:szCs w:val="26"/>
        </w:rPr>
      </w:pPr>
      <w:bookmarkStart w:id="13" w:name="_ohwdv3t5frie" w:colFirst="0" w:colLast="0"/>
      <w:bookmarkEnd w:id="13"/>
      <w:r>
        <w:rPr>
          <w:color w:val="333333"/>
          <w:sz w:val="26"/>
          <w:szCs w:val="26"/>
        </w:rPr>
        <w:t>Sharing Results from current or past research:</w:t>
      </w:r>
    </w:p>
    <w:p w14:paraId="0000003D" w14:textId="77777777" w:rsidR="00013A2D" w:rsidRDefault="00984D29">
      <w:pPr>
        <w:numPr>
          <w:ilvl w:val="0"/>
          <w:numId w:val="10"/>
        </w:numPr>
        <w:rPr>
          <w:color w:val="333333"/>
          <w:sz w:val="24"/>
          <w:szCs w:val="24"/>
        </w:rPr>
      </w:pPr>
      <w:r>
        <w:rPr>
          <w:color w:val="333333"/>
          <w:sz w:val="24"/>
          <w:szCs w:val="24"/>
        </w:rPr>
        <w:t>Presentation to specific group of community leaders / elders / practitioners</w:t>
      </w:r>
    </w:p>
    <w:p w14:paraId="0000003E" w14:textId="77777777" w:rsidR="00013A2D" w:rsidRDefault="00984D29">
      <w:pPr>
        <w:numPr>
          <w:ilvl w:val="0"/>
          <w:numId w:val="10"/>
        </w:numPr>
        <w:rPr>
          <w:color w:val="333333"/>
          <w:sz w:val="24"/>
          <w:szCs w:val="24"/>
        </w:rPr>
      </w:pPr>
      <w:r>
        <w:rPr>
          <w:color w:val="333333"/>
          <w:sz w:val="24"/>
          <w:szCs w:val="24"/>
        </w:rPr>
        <w:t xml:space="preserve">Initial research findings, with the opportunity for community input </w:t>
      </w:r>
      <w:r>
        <w:rPr>
          <w:color w:val="333333"/>
          <w:sz w:val="24"/>
          <w:szCs w:val="24"/>
        </w:rPr>
        <w:t>on next steps</w:t>
      </w:r>
    </w:p>
    <w:p w14:paraId="0000003F" w14:textId="77777777" w:rsidR="00013A2D" w:rsidRDefault="00984D29">
      <w:pPr>
        <w:numPr>
          <w:ilvl w:val="0"/>
          <w:numId w:val="10"/>
        </w:numPr>
        <w:rPr>
          <w:color w:val="333333"/>
          <w:sz w:val="24"/>
          <w:szCs w:val="24"/>
        </w:rPr>
      </w:pPr>
      <w:r>
        <w:rPr>
          <w:color w:val="333333"/>
          <w:sz w:val="24"/>
          <w:szCs w:val="24"/>
        </w:rPr>
        <w:t>Research conclusions and management / user-end implications</w:t>
      </w:r>
    </w:p>
    <w:p w14:paraId="00000040" w14:textId="77777777" w:rsidR="00013A2D" w:rsidRDefault="00984D29">
      <w:pPr>
        <w:numPr>
          <w:ilvl w:val="0"/>
          <w:numId w:val="10"/>
        </w:numPr>
        <w:spacing w:after="700"/>
      </w:pPr>
      <w:r>
        <w:rPr>
          <w:color w:val="333333"/>
          <w:sz w:val="24"/>
          <w:szCs w:val="24"/>
        </w:rPr>
        <w:t>A public presentation on initial research findings or conclusions, e.g., evening presentation at a community center or providing videos, art exhibits to share results.</w:t>
      </w:r>
    </w:p>
    <w:p w14:paraId="00000041" w14:textId="77777777" w:rsidR="00013A2D" w:rsidRDefault="00984D29">
      <w:pPr>
        <w:pStyle w:val="Heading2"/>
        <w:keepNext w:val="0"/>
        <w:keepLines w:val="0"/>
        <w:pBdr>
          <w:top w:val="none" w:sz="0" w:space="25" w:color="auto"/>
        </w:pBdr>
        <w:shd w:val="clear" w:color="auto" w:fill="FFFFFF"/>
        <w:spacing w:before="0" w:after="260" w:line="335" w:lineRule="auto"/>
        <w:rPr>
          <w:b/>
          <w:color w:val="666666"/>
          <w:sz w:val="34"/>
          <w:szCs w:val="34"/>
        </w:rPr>
      </w:pPr>
      <w:bookmarkStart w:id="14" w:name="_t3xft0e6zyks" w:colFirst="0" w:colLast="0"/>
      <w:bookmarkEnd w:id="14"/>
      <w:r>
        <w:rPr>
          <w:b/>
          <w:color w:val="666666"/>
          <w:sz w:val="34"/>
          <w:szCs w:val="34"/>
        </w:rPr>
        <w:t>Potential Coll</w:t>
      </w:r>
      <w:r>
        <w:rPr>
          <w:b/>
          <w:color w:val="666666"/>
          <w:sz w:val="34"/>
          <w:szCs w:val="34"/>
        </w:rPr>
        <w:t>aborators</w:t>
      </w:r>
    </w:p>
    <w:p w14:paraId="00000042" w14:textId="77777777" w:rsidR="00013A2D" w:rsidRDefault="00984D29">
      <w:pPr>
        <w:shd w:val="clear" w:color="auto" w:fill="FFFFFF"/>
        <w:spacing w:after="340"/>
        <w:rPr>
          <w:color w:val="333333"/>
          <w:sz w:val="24"/>
          <w:szCs w:val="24"/>
        </w:rPr>
      </w:pPr>
      <w:r>
        <w:rPr>
          <w:b/>
          <w:color w:val="333333"/>
          <w:sz w:val="24"/>
          <w:szCs w:val="24"/>
        </w:rPr>
        <w:t>Contact list of community and/or management organizations that are open to consultation to develop collaborative research. (</w:t>
      </w:r>
      <w:r>
        <w:rPr>
          <w:color w:val="333333"/>
          <w:sz w:val="24"/>
          <w:szCs w:val="24"/>
        </w:rPr>
        <w:t>This is not an exhaustive list. We encourage people to work in their community, and to seek out other community contacts.)</w:t>
      </w:r>
    </w:p>
    <w:p w14:paraId="00000043" w14:textId="77777777" w:rsidR="00013A2D" w:rsidRDefault="00984D29">
      <w:pPr>
        <w:numPr>
          <w:ilvl w:val="0"/>
          <w:numId w:val="1"/>
        </w:numPr>
      </w:pPr>
      <w:r>
        <w:rPr>
          <w:color w:val="333333"/>
          <w:sz w:val="24"/>
          <w:szCs w:val="24"/>
        </w:rPr>
        <w:t xml:space="preserve">Hale o </w:t>
      </w:r>
      <w:proofErr w:type="spellStart"/>
      <w:r>
        <w:rPr>
          <w:color w:val="333333"/>
          <w:sz w:val="24"/>
          <w:szCs w:val="24"/>
        </w:rPr>
        <w:t>Lono</w:t>
      </w:r>
      <w:proofErr w:type="spellEnd"/>
      <w:r>
        <w:rPr>
          <w:color w:val="333333"/>
          <w:sz w:val="24"/>
          <w:szCs w:val="24"/>
        </w:rPr>
        <w:t xml:space="preserve">* (Hilo, </w:t>
      </w:r>
      <w:proofErr w:type="spellStart"/>
      <w:r>
        <w:rPr>
          <w:color w:val="333333"/>
          <w:sz w:val="24"/>
          <w:szCs w:val="24"/>
        </w:rPr>
        <w:t>Hawaiʻi</w:t>
      </w:r>
      <w:proofErr w:type="spellEnd"/>
      <w:r>
        <w:rPr>
          <w:color w:val="333333"/>
          <w:sz w:val="24"/>
          <w:szCs w:val="24"/>
        </w:rPr>
        <w:t xml:space="preserve">) – Maury </w:t>
      </w:r>
      <w:proofErr w:type="spellStart"/>
      <w:r>
        <w:rPr>
          <w:color w:val="333333"/>
          <w:sz w:val="24"/>
          <w:szCs w:val="24"/>
        </w:rPr>
        <w:t>Gutteling</w:t>
      </w:r>
      <w:proofErr w:type="spellEnd"/>
      <w:r>
        <w:rPr>
          <w:color w:val="333333"/>
          <w:sz w:val="24"/>
          <w:szCs w:val="24"/>
        </w:rPr>
        <w:t>, maury@edithkanakaolefoundation.org</w:t>
      </w:r>
    </w:p>
    <w:p w14:paraId="00000044" w14:textId="77777777" w:rsidR="00013A2D" w:rsidRDefault="00984D29">
      <w:pPr>
        <w:numPr>
          <w:ilvl w:val="0"/>
          <w:numId w:val="13"/>
        </w:numPr>
      </w:pPr>
      <w:proofErr w:type="spellStart"/>
      <w:r>
        <w:rPr>
          <w:color w:val="333333"/>
          <w:sz w:val="24"/>
          <w:szCs w:val="24"/>
        </w:rPr>
        <w:t>Waiāhole</w:t>
      </w:r>
      <w:proofErr w:type="spellEnd"/>
      <w:r>
        <w:rPr>
          <w:color w:val="333333"/>
          <w:sz w:val="24"/>
          <w:szCs w:val="24"/>
        </w:rPr>
        <w:t xml:space="preserve">* (Hilo, </w:t>
      </w:r>
      <w:proofErr w:type="spellStart"/>
      <w:r>
        <w:rPr>
          <w:color w:val="333333"/>
          <w:sz w:val="24"/>
          <w:szCs w:val="24"/>
        </w:rPr>
        <w:t>Hawaiʻi</w:t>
      </w:r>
      <w:proofErr w:type="spellEnd"/>
      <w:r>
        <w:rPr>
          <w:color w:val="333333"/>
          <w:sz w:val="24"/>
          <w:szCs w:val="24"/>
        </w:rPr>
        <w:t>) – Blake McNaughton, blmcnaug@ksbe.edu</w:t>
      </w:r>
    </w:p>
    <w:p w14:paraId="00000045" w14:textId="77777777" w:rsidR="00013A2D" w:rsidRDefault="00984D29">
      <w:pPr>
        <w:numPr>
          <w:ilvl w:val="0"/>
          <w:numId w:val="24"/>
        </w:numPr>
      </w:pPr>
      <w:proofErr w:type="spellStart"/>
      <w:r>
        <w:rPr>
          <w:color w:val="333333"/>
          <w:sz w:val="24"/>
          <w:szCs w:val="24"/>
        </w:rPr>
        <w:t>Honokea</w:t>
      </w:r>
      <w:proofErr w:type="spellEnd"/>
      <w:r>
        <w:rPr>
          <w:color w:val="333333"/>
          <w:sz w:val="24"/>
          <w:szCs w:val="24"/>
        </w:rPr>
        <w:t>* (</w:t>
      </w:r>
      <w:proofErr w:type="spellStart"/>
      <w:r>
        <w:rPr>
          <w:color w:val="333333"/>
          <w:sz w:val="24"/>
          <w:szCs w:val="24"/>
        </w:rPr>
        <w:t>Waiuli</w:t>
      </w:r>
      <w:proofErr w:type="spellEnd"/>
      <w:r>
        <w:rPr>
          <w:color w:val="333333"/>
          <w:sz w:val="24"/>
          <w:szCs w:val="24"/>
        </w:rPr>
        <w:t xml:space="preserve">, </w:t>
      </w:r>
      <w:proofErr w:type="spellStart"/>
      <w:r>
        <w:rPr>
          <w:color w:val="333333"/>
          <w:sz w:val="24"/>
          <w:szCs w:val="24"/>
        </w:rPr>
        <w:t>Hawaiʻi</w:t>
      </w:r>
      <w:proofErr w:type="spellEnd"/>
      <w:r>
        <w:rPr>
          <w:color w:val="333333"/>
          <w:sz w:val="24"/>
          <w:szCs w:val="24"/>
        </w:rPr>
        <w:t>) – Kamala Anthony, kamala.anthony@huihooleimaluo.com</w:t>
      </w:r>
    </w:p>
    <w:p w14:paraId="00000046" w14:textId="77777777" w:rsidR="00013A2D" w:rsidRDefault="00984D29">
      <w:pPr>
        <w:numPr>
          <w:ilvl w:val="0"/>
          <w:numId w:val="22"/>
        </w:numPr>
      </w:pPr>
      <w:proofErr w:type="spellStart"/>
      <w:r>
        <w:rPr>
          <w:color w:val="333333"/>
          <w:sz w:val="24"/>
          <w:szCs w:val="24"/>
        </w:rPr>
        <w:t>Kalāhuipuaʻa</w:t>
      </w:r>
      <w:proofErr w:type="spellEnd"/>
      <w:r>
        <w:rPr>
          <w:color w:val="333333"/>
          <w:sz w:val="24"/>
          <w:szCs w:val="24"/>
        </w:rPr>
        <w:t xml:space="preserve">* (Kona, </w:t>
      </w:r>
      <w:proofErr w:type="spellStart"/>
      <w:r>
        <w:rPr>
          <w:color w:val="333333"/>
          <w:sz w:val="24"/>
          <w:szCs w:val="24"/>
        </w:rPr>
        <w:t>Hawaiʻi</w:t>
      </w:r>
      <w:proofErr w:type="spellEnd"/>
      <w:r>
        <w:rPr>
          <w:color w:val="333333"/>
          <w:sz w:val="24"/>
          <w:szCs w:val="24"/>
        </w:rPr>
        <w:t xml:space="preserve">) – </w:t>
      </w:r>
      <w:proofErr w:type="spellStart"/>
      <w:r>
        <w:rPr>
          <w:color w:val="333333"/>
          <w:sz w:val="24"/>
          <w:szCs w:val="24"/>
        </w:rPr>
        <w:t>Piʻi</w:t>
      </w:r>
      <w:proofErr w:type="spellEnd"/>
      <w:r>
        <w:rPr>
          <w:color w:val="333333"/>
          <w:sz w:val="24"/>
          <w:szCs w:val="24"/>
        </w:rPr>
        <w:t xml:space="preserve"> </w:t>
      </w:r>
      <w:proofErr w:type="spellStart"/>
      <w:r>
        <w:rPr>
          <w:color w:val="333333"/>
          <w:sz w:val="24"/>
          <w:szCs w:val="24"/>
        </w:rPr>
        <w:t>Laeha</w:t>
      </w:r>
      <w:proofErr w:type="spellEnd"/>
      <w:r>
        <w:rPr>
          <w:color w:val="333333"/>
          <w:sz w:val="24"/>
          <w:szCs w:val="24"/>
        </w:rPr>
        <w:t>, plaeha@maunalani.com</w:t>
      </w:r>
    </w:p>
    <w:p w14:paraId="00000047" w14:textId="77777777" w:rsidR="00013A2D" w:rsidRDefault="00984D29">
      <w:pPr>
        <w:numPr>
          <w:ilvl w:val="0"/>
          <w:numId w:val="9"/>
        </w:numPr>
      </w:pPr>
      <w:proofErr w:type="spellStart"/>
      <w:r>
        <w:rPr>
          <w:color w:val="333333"/>
          <w:sz w:val="24"/>
          <w:szCs w:val="24"/>
        </w:rPr>
        <w:t>Keahuolū</w:t>
      </w:r>
      <w:proofErr w:type="spellEnd"/>
      <w:r>
        <w:rPr>
          <w:color w:val="333333"/>
          <w:sz w:val="24"/>
          <w:szCs w:val="24"/>
        </w:rPr>
        <w:t xml:space="preserve">* (Kona, </w:t>
      </w:r>
      <w:proofErr w:type="spellStart"/>
      <w:r>
        <w:rPr>
          <w:color w:val="333333"/>
          <w:sz w:val="24"/>
          <w:szCs w:val="24"/>
        </w:rPr>
        <w:t>Hawaiʻi</w:t>
      </w:r>
      <w:proofErr w:type="spellEnd"/>
      <w:r>
        <w:rPr>
          <w:color w:val="333333"/>
          <w:sz w:val="24"/>
          <w:szCs w:val="24"/>
        </w:rPr>
        <w:t>) – Mana Purdy, mpurdy@onipaa.org</w:t>
      </w:r>
    </w:p>
    <w:p w14:paraId="00000048" w14:textId="77777777" w:rsidR="00013A2D" w:rsidRDefault="00984D29">
      <w:pPr>
        <w:numPr>
          <w:ilvl w:val="0"/>
          <w:numId w:val="18"/>
        </w:numPr>
      </w:pPr>
      <w:proofErr w:type="spellStart"/>
      <w:r>
        <w:rPr>
          <w:color w:val="333333"/>
          <w:sz w:val="24"/>
          <w:szCs w:val="24"/>
        </w:rPr>
        <w:t>Kekaha</w:t>
      </w:r>
      <w:proofErr w:type="spellEnd"/>
      <w:r>
        <w:rPr>
          <w:color w:val="333333"/>
          <w:sz w:val="24"/>
          <w:szCs w:val="24"/>
        </w:rPr>
        <w:t xml:space="preserve"> Kai* (Kona, </w:t>
      </w:r>
      <w:proofErr w:type="spellStart"/>
      <w:r>
        <w:rPr>
          <w:color w:val="333333"/>
          <w:sz w:val="24"/>
          <w:szCs w:val="24"/>
        </w:rPr>
        <w:t>Hawaiʻi</w:t>
      </w:r>
      <w:proofErr w:type="spellEnd"/>
      <w:r>
        <w:rPr>
          <w:color w:val="333333"/>
          <w:sz w:val="24"/>
          <w:szCs w:val="24"/>
        </w:rPr>
        <w:t xml:space="preserve">) – Dena </w:t>
      </w:r>
      <w:proofErr w:type="spellStart"/>
      <w:r>
        <w:rPr>
          <w:color w:val="333333"/>
          <w:sz w:val="24"/>
          <w:szCs w:val="24"/>
        </w:rPr>
        <w:t>Sedar</w:t>
      </w:r>
      <w:proofErr w:type="spellEnd"/>
      <w:r>
        <w:rPr>
          <w:color w:val="333333"/>
          <w:sz w:val="24"/>
          <w:szCs w:val="24"/>
        </w:rPr>
        <w:t>, dena.m.sedar@hawaii.gov</w:t>
      </w:r>
    </w:p>
    <w:p w14:paraId="00000049" w14:textId="77777777" w:rsidR="00013A2D" w:rsidRDefault="00984D29">
      <w:pPr>
        <w:numPr>
          <w:ilvl w:val="0"/>
          <w:numId w:val="14"/>
        </w:numPr>
      </w:pPr>
      <w:proofErr w:type="spellStart"/>
      <w:r>
        <w:rPr>
          <w:color w:val="333333"/>
          <w:sz w:val="24"/>
          <w:szCs w:val="24"/>
        </w:rPr>
        <w:t>Makalawena</w:t>
      </w:r>
      <w:proofErr w:type="spellEnd"/>
      <w:r>
        <w:rPr>
          <w:color w:val="333333"/>
          <w:sz w:val="24"/>
          <w:szCs w:val="24"/>
        </w:rPr>
        <w:t xml:space="preserve">* (Kona, </w:t>
      </w:r>
      <w:proofErr w:type="spellStart"/>
      <w:r>
        <w:rPr>
          <w:color w:val="333333"/>
          <w:sz w:val="24"/>
          <w:szCs w:val="24"/>
        </w:rPr>
        <w:t>Hawaiʻi</w:t>
      </w:r>
      <w:proofErr w:type="spellEnd"/>
      <w:r>
        <w:rPr>
          <w:color w:val="333333"/>
          <w:sz w:val="24"/>
          <w:szCs w:val="24"/>
        </w:rPr>
        <w:t xml:space="preserve">) – Natalie </w:t>
      </w:r>
      <w:proofErr w:type="spellStart"/>
      <w:r>
        <w:rPr>
          <w:color w:val="333333"/>
          <w:sz w:val="24"/>
          <w:szCs w:val="24"/>
        </w:rPr>
        <w:t>Kurashima</w:t>
      </w:r>
      <w:proofErr w:type="spellEnd"/>
      <w:r>
        <w:rPr>
          <w:color w:val="333333"/>
          <w:sz w:val="24"/>
          <w:szCs w:val="24"/>
        </w:rPr>
        <w:t>, nakurash@ksbe.edu</w:t>
      </w:r>
    </w:p>
    <w:p w14:paraId="0000004A" w14:textId="77777777" w:rsidR="00013A2D" w:rsidRDefault="00984D29">
      <w:pPr>
        <w:numPr>
          <w:ilvl w:val="0"/>
          <w:numId w:val="4"/>
        </w:numPr>
      </w:pPr>
      <w:proofErr w:type="spellStart"/>
      <w:r>
        <w:rPr>
          <w:color w:val="333333"/>
          <w:sz w:val="24"/>
          <w:szCs w:val="24"/>
        </w:rPr>
        <w:t>Waiakauhi</w:t>
      </w:r>
      <w:proofErr w:type="spellEnd"/>
      <w:r>
        <w:rPr>
          <w:color w:val="333333"/>
          <w:sz w:val="24"/>
          <w:szCs w:val="24"/>
        </w:rPr>
        <w:t xml:space="preserve">* (Kona, </w:t>
      </w:r>
      <w:proofErr w:type="spellStart"/>
      <w:r>
        <w:rPr>
          <w:color w:val="333333"/>
          <w:sz w:val="24"/>
          <w:szCs w:val="24"/>
        </w:rPr>
        <w:t>Hawaiʻi</w:t>
      </w:r>
      <w:proofErr w:type="spellEnd"/>
      <w:r>
        <w:rPr>
          <w:color w:val="333333"/>
          <w:sz w:val="24"/>
          <w:szCs w:val="24"/>
        </w:rPr>
        <w:t>) – Nicole Tachibana, nicole.tachibana@fourseasons.com</w:t>
      </w:r>
    </w:p>
    <w:p w14:paraId="0000004B" w14:textId="77777777" w:rsidR="00013A2D" w:rsidRDefault="00984D29">
      <w:pPr>
        <w:numPr>
          <w:ilvl w:val="0"/>
          <w:numId w:val="20"/>
        </w:numPr>
      </w:pPr>
      <w:proofErr w:type="spellStart"/>
      <w:r>
        <w:rPr>
          <w:color w:val="333333"/>
          <w:sz w:val="24"/>
          <w:szCs w:val="24"/>
        </w:rPr>
        <w:t>Kahaluʻu</w:t>
      </w:r>
      <w:proofErr w:type="spellEnd"/>
      <w:r>
        <w:rPr>
          <w:color w:val="333333"/>
          <w:sz w:val="24"/>
          <w:szCs w:val="24"/>
        </w:rPr>
        <w:t xml:space="preserve"> </w:t>
      </w:r>
      <w:proofErr w:type="spellStart"/>
      <w:r>
        <w:rPr>
          <w:color w:val="333333"/>
          <w:sz w:val="24"/>
          <w:szCs w:val="24"/>
        </w:rPr>
        <w:t>Kūāhewa</w:t>
      </w:r>
      <w:proofErr w:type="spellEnd"/>
      <w:r>
        <w:rPr>
          <w:color w:val="333333"/>
          <w:sz w:val="24"/>
          <w:szCs w:val="24"/>
        </w:rPr>
        <w:t xml:space="preserve"> (Kona, </w:t>
      </w:r>
      <w:proofErr w:type="spellStart"/>
      <w:r>
        <w:rPr>
          <w:color w:val="333333"/>
          <w:sz w:val="24"/>
          <w:szCs w:val="24"/>
        </w:rPr>
        <w:t>Hawaiʻi</w:t>
      </w:r>
      <w:proofErr w:type="spellEnd"/>
      <w:r>
        <w:rPr>
          <w:color w:val="333333"/>
          <w:sz w:val="24"/>
          <w:szCs w:val="24"/>
        </w:rPr>
        <w:t xml:space="preserve">) – Jesse </w:t>
      </w:r>
      <w:proofErr w:type="spellStart"/>
      <w:r>
        <w:rPr>
          <w:color w:val="333333"/>
          <w:sz w:val="24"/>
          <w:szCs w:val="24"/>
        </w:rPr>
        <w:t>Kahoʻonei</w:t>
      </w:r>
      <w:proofErr w:type="spellEnd"/>
      <w:r>
        <w:rPr>
          <w:color w:val="333333"/>
          <w:sz w:val="24"/>
          <w:szCs w:val="24"/>
        </w:rPr>
        <w:t>, jkkahoonei@gmail.com</w:t>
      </w:r>
    </w:p>
    <w:p w14:paraId="0000004C" w14:textId="77777777" w:rsidR="00013A2D" w:rsidRDefault="00984D29">
      <w:pPr>
        <w:numPr>
          <w:ilvl w:val="0"/>
          <w:numId w:val="15"/>
        </w:numPr>
      </w:pPr>
      <w:proofErr w:type="spellStart"/>
      <w:r>
        <w:rPr>
          <w:color w:val="333333"/>
          <w:sz w:val="24"/>
          <w:szCs w:val="24"/>
        </w:rPr>
        <w:t>Uluhaʻo</w:t>
      </w:r>
      <w:proofErr w:type="spellEnd"/>
      <w:r>
        <w:rPr>
          <w:color w:val="333333"/>
          <w:sz w:val="24"/>
          <w:szCs w:val="24"/>
        </w:rPr>
        <w:t xml:space="preserve"> o </w:t>
      </w:r>
      <w:proofErr w:type="spellStart"/>
      <w:r>
        <w:rPr>
          <w:color w:val="333333"/>
          <w:sz w:val="24"/>
          <w:szCs w:val="24"/>
        </w:rPr>
        <w:t>Hualālai</w:t>
      </w:r>
      <w:proofErr w:type="spellEnd"/>
      <w:r>
        <w:rPr>
          <w:color w:val="333333"/>
          <w:sz w:val="24"/>
          <w:szCs w:val="24"/>
        </w:rPr>
        <w:t xml:space="preserve"> (Kona, </w:t>
      </w:r>
      <w:proofErr w:type="spellStart"/>
      <w:r>
        <w:rPr>
          <w:color w:val="333333"/>
          <w:sz w:val="24"/>
          <w:szCs w:val="24"/>
        </w:rPr>
        <w:t>Hawaiʻi</w:t>
      </w:r>
      <w:proofErr w:type="spellEnd"/>
      <w:r>
        <w:rPr>
          <w:color w:val="333333"/>
          <w:sz w:val="24"/>
          <w:szCs w:val="24"/>
        </w:rPr>
        <w:t xml:space="preserve">) – </w:t>
      </w:r>
      <w:proofErr w:type="spellStart"/>
      <w:r>
        <w:rPr>
          <w:color w:val="333333"/>
          <w:sz w:val="24"/>
          <w:szCs w:val="24"/>
        </w:rPr>
        <w:t>Keolani</w:t>
      </w:r>
      <w:proofErr w:type="spellEnd"/>
      <w:r>
        <w:rPr>
          <w:color w:val="333333"/>
          <w:sz w:val="24"/>
          <w:szCs w:val="24"/>
        </w:rPr>
        <w:t xml:space="preserve"> </w:t>
      </w:r>
      <w:proofErr w:type="spellStart"/>
      <w:r>
        <w:rPr>
          <w:color w:val="333333"/>
          <w:sz w:val="24"/>
          <w:szCs w:val="24"/>
        </w:rPr>
        <w:t>Keawe</w:t>
      </w:r>
      <w:proofErr w:type="spellEnd"/>
      <w:r>
        <w:rPr>
          <w:color w:val="333333"/>
          <w:sz w:val="24"/>
          <w:szCs w:val="24"/>
        </w:rPr>
        <w:t>, uluhaoohualalai@gmail.com</w:t>
      </w:r>
    </w:p>
    <w:p w14:paraId="0000004D" w14:textId="77777777" w:rsidR="00013A2D" w:rsidRDefault="00984D29">
      <w:pPr>
        <w:numPr>
          <w:ilvl w:val="0"/>
          <w:numId w:val="12"/>
        </w:numPr>
      </w:pPr>
      <w:proofErr w:type="spellStart"/>
      <w:r>
        <w:rPr>
          <w:color w:val="333333"/>
          <w:sz w:val="24"/>
          <w:szCs w:val="24"/>
        </w:rPr>
        <w:lastRenderedPageBreak/>
        <w:t>Kaʻūpūlehu</w:t>
      </w:r>
      <w:proofErr w:type="spellEnd"/>
      <w:r>
        <w:rPr>
          <w:color w:val="333333"/>
          <w:sz w:val="24"/>
          <w:szCs w:val="24"/>
        </w:rPr>
        <w:t xml:space="preserve"> Marine Life Ad</w:t>
      </w:r>
      <w:r>
        <w:rPr>
          <w:color w:val="333333"/>
          <w:sz w:val="24"/>
          <w:szCs w:val="24"/>
        </w:rPr>
        <w:t xml:space="preserve">visory Committee (Kona, </w:t>
      </w:r>
      <w:proofErr w:type="spellStart"/>
      <w:r>
        <w:rPr>
          <w:color w:val="333333"/>
          <w:sz w:val="24"/>
          <w:szCs w:val="24"/>
        </w:rPr>
        <w:t>Hawaiʻi</w:t>
      </w:r>
      <w:proofErr w:type="spellEnd"/>
      <w:r>
        <w:rPr>
          <w:color w:val="333333"/>
          <w:sz w:val="24"/>
          <w:szCs w:val="24"/>
        </w:rPr>
        <w:t xml:space="preserve">) – Natalie </w:t>
      </w:r>
      <w:proofErr w:type="spellStart"/>
      <w:r>
        <w:rPr>
          <w:color w:val="333333"/>
          <w:sz w:val="24"/>
          <w:szCs w:val="24"/>
        </w:rPr>
        <w:t>Kurashima</w:t>
      </w:r>
      <w:proofErr w:type="spellEnd"/>
      <w:r>
        <w:rPr>
          <w:color w:val="333333"/>
          <w:sz w:val="24"/>
          <w:szCs w:val="24"/>
        </w:rPr>
        <w:t>, nakurash@ksbe.edu</w:t>
      </w:r>
    </w:p>
    <w:p w14:paraId="0000004E" w14:textId="77777777" w:rsidR="00013A2D" w:rsidRDefault="00984D29">
      <w:pPr>
        <w:numPr>
          <w:ilvl w:val="0"/>
          <w:numId w:val="6"/>
        </w:numPr>
      </w:pPr>
      <w:proofErr w:type="spellStart"/>
      <w:r>
        <w:rPr>
          <w:color w:val="333333"/>
          <w:sz w:val="24"/>
          <w:szCs w:val="24"/>
        </w:rPr>
        <w:t>Koholālele</w:t>
      </w:r>
      <w:proofErr w:type="spellEnd"/>
      <w:r>
        <w:rPr>
          <w:color w:val="333333"/>
          <w:sz w:val="24"/>
          <w:szCs w:val="24"/>
        </w:rPr>
        <w:t xml:space="preserve"> (</w:t>
      </w:r>
      <w:proofErr w:type="spellStart"/>
      <w:r>
        <w:rPr>
          <w:color w:val="333333"/>
          <w:sz w:val="24"/>
          <w:szCs w:val="24"/>
        </w:rPr>
        <w:t>Hāmākua</w:t>
      </w:r>
      <w:proofErr w:type="spellEnd"/>
      <w:r>
        <w:rPr>
          <w:color w:val="333333"/>
          <w:sz w:val="24"/>
          <w:szCs w:val="24"/>
        </w:rPr>
        <w:t xml:space="preserve">, </w:t>
      </w:r>
      <w:proofErr w:type="spellStart"/>
      <w:r>
        <w:rPr>
          <w:color w:val="333333"/>
          <w:sz w:val="24"/>
          <w:szCs w:val="24"/>
        </w:rPr>
        <w:t>Hawaiʻi</w:t>
      </w:r>
      <w:proofErr w:type="spellEnd"/>
      <w:r>
        <w:rPr>
          <w:color w:val="333333"/>
          <w:sz w:val="24"/>
          <w:szCs w:val="24"/>
        </w:rPr>
        <w:t xml:space="preserve">) – </w:t>
      </w:r>
      <w:proofErr w:type="spellStart"/>
      <w:r>
        <w:rPr>
          <w:color w:val="333333"/>
          <w:sz w:val="24"/>
          <w:szCs w:val="24"/>
        </w:rPr>
        <w:t>Noʻeau</w:t>
      </w:r>
      <w:proofErr w:type="spellEnd"/>
      <w:r>
        <w:rPr>
          <w:color w:val="333333"/>
          <w:sz w:val="24"/>
          <w:szCs w:val="24"/>
        </w:rPr>
        <w:t xml:space="preserve"> </w:t>
      </w:r>
      <w:proofErr w:type="spellStart"/>
      <w:r>
        <w:rPr>
          <w:color w:val="333333"/>
          <w:sz w:val="24"/>
          <w:szCs w:val="24"/>
        </w:rPr>
        <w:t>Peralto</w:t>
      </w:r>
      <w:proofErr w:type="spellEnd"/>
      <w:r>
        <w:rPr>
          <w:color w:val="333333"/>
          <w:sz w:val="24"/>
          <w:szCs w:val="24"/>
        </w:rPr>
        <w:t>, lperalto@hawaii.edu</w:t>
      </w:r>
    </w:p>
    <w:p w14:paraId="0000004F" w14:textId="77777777" w:rsidR="00013A2D" w:rsidRDefault="00984D29">
      <w:pPr>
        <w:numPr>
          <w:ilvl w:val="0"/>
          <w:numId w:val="16"/>
        </w:numPr>
      </w:pPr>
      <w:proofErr w:type="spellStart"/>
      <w:r>
        <w:rPr>
          <w:color w:val="333333"/>
          <w:sz w:val="24"/>
          <w:szCs w:val="24"/>
        </w:rPr>
        <w:t>Kāwā</w:t>
      </w:r>
      <w:proofErr w:type="spellEnd"/>
      <w:r>
        <w:rPr>
          <w:color w:val="333333"/>
          <w:sz w:val="24"/>
          <w:szCs w:val="24"/>
        </w:rPr>
        <w:t>* (</w:t>
      </w:r>
      <w:proofErr w:type="spellStart"/>
      <w:r>
        <w:rPr>
          <w:color w:val="333333"/>
          <w:sz w:val="24"/>
          <w:szCs w:val="24"/>
        </w:rPr>
        <w:t>Kaʻū</w:t>
      </w:r>
      <w:proofErr w:type="spellEnd"/>
      <w:r>
        <w:rPr>
          <w:color w:val="333333"/>
          <w:sz w:val="24"/>
          <w:szCs w:val="24"/>
        </w:rPr>
        <w:t xml:space="preserve">, </w:t>
      </w:r>
      <w:proofErr w:type="spellStart"/>
      <w:r>
        <w:rPr>
          <w:color w:val="333333"/>
          <w:sz w:val="24"/>
          <w:szCs w:val="24"/>
        </w:rPr>
        <w:t>Hawaiʻi</w:t>
      </w:r>
      <w:proofErr w:type="spellEnd"/>
      <w:r>
        <w:rPr>
          <w:color w:val="333333"/>
          <w:sz w:val="24"/>
          <w:szCs w:val="24"/>
        </w:rPr>
        <w:t xml:space="preserve">) – James </w:t>
      </w:r>
      <w:proofErr w:type="spellStart"/>
      <w:r>
        <w:rPr>
          <w:color w:val="333333"/>
          <w:sz w:val="24"/>
          <w:szCs w:val="24"/>
        </w:rPr>
        <w:t>Akau</w:t>
      </w:r>
      <w:proofErr w:type="spellEnd"/>
      <w:r>
        <w:rPr>
          <w:color w:val="333333"/>
          <w:sz w:val="24"/>
          <w:szCs w:val="24"/>
        </w:rPr>
        <w:t>, jakau@nmok.org</w:t>
      </w:r>
    </w:p>
    <w:p w14:paraId="00000050" w14:textId="77777777" w:rsidR="00013A2D" w:rsidRDefault="00984D29">
      <w:pPr>
        <w:numPr>
          <w:ilvl w:val="0"/>
          <w:numId w:val="3"/>
        </w:numPr>
      </w:pPr>
      <w:proofErr w:type="spellStart"/>
      <w:r>
        <w:rPr>
          <w:color w:val="333333"/>
          <w:sz w:val="24"/>
          <w:szCs w:val="24"/>
        </w:rPr>
        <w:t>Ke</w:t>
      </w:r>
      <w:proofErr w:type="spellEnd"/>
      <w:r>
        <w:rPr>
          <w:color w:val="333333"/>
          <w:sz w:val="24"/>
          <w:szCs w:val="24"/>
        </w:rPr>
        <w:t xml:space="preserve"> </w:t>
      </w:r>
      <w:proofErr w:type="spellStart"/>
      <w:r>
        <w:rPr>
          <w:color w:val="333333"/>
          <w:sz w:val="24"/>
          <w:szCs w:val="24"/>
        </w:rPr>
        <w:t>Kahua</w:t>
      </w:r>
      <w:proofErr w:type="spellEnd"/>
      <w:r>
        <w:rPr>
          <w:color w:val="333333"/>
          <w:sz w:val="24"/>
          <w:szCs w:val="24"/>
        </w:rPr>
        <w:t xml:space="preserve"> o </w:t>
      </w:r>
      <w:proofErr w:type="spellStart"/>
      <w:r>
        <w:rPr>
          <w:color w:val="333333"/>
          <w:sz w:val="24"/>
          <w:szCs w:val="24"/>
        </w:rPr>
        <w:t>Kūaliʻi</w:t>
      </w:r>
      <w:proofErr w:type="spellEnd"/>
      <w:r>
        <w:rPr>
          <w:color w:val="333333"/>
          <w:sz w:val="24"/>
          <w:szCs w:val="24"/>
        </w:rPr>
        <w:t>* (</w:t>
      </w:r>
      <w:proofErr w:type="spellStart"/>
      <w:r>
        <w:rPr>
          <w:color w:val="333333"/>
          <w:sz w:val="24"/>
          <w:szCs w:val="24"/>
        </w:rPr>
        <w:t>Kawainui</w:t>
      </w:r>
      <w:proofErr w:type="spellEnd"/>
      <w:r>
        <w:rPr>
          <w:color w:val="333333"/>
          <w:sz w:val="24"/>
          <w:szCs w:val="24"/>
        </w:rPr>
        <w:t xml:space="preserve">, </w:t>
      </w:r>
      <w:proofErr w:type="spellStart"/>
      <w:r>
        <w:rPr>
          <w:color w:val="333333"/>
          <w:sz w:val="24"/>
          <w:szCs w:val="24"/>
        </w:rPr>
        <w:t>Oʻahu</w:t>
      </w:r>
      <w:proofErr w:type="spellEnd"/>
      <w:r>
        <w:rPr>
          <w:color w:val="333333"/>
          <w:sz w:val="24"/>
          <w:szCs w:val="24"/>
        </w:rPr>
        <w:t xml:space="preserve">) – </w:t>
      </w:r>
      <w:proofErr w:type="spellStart"/>
      <w:r>
        <w:rPr>
          <w:color w:val="333333"/>
          <w:sz w:val="24"/>
          <w:szCs w:val="24"/>
        </w:rPr>
        <w:t>Makanani</w:t>
      </w:r>
      <w:proofErr w:type="spellEnd"/>
      <w:r>
        <w:rPr>
          <w:color w:val="333333"/>
          <w:sz w:val="24"/>
          <w:szCs w:val="24"/>
        </w:rPr>
        <w:t xml:space="preserve"> Lopes, makananilopes@gmail.com</w:t>
      </w:r>
    </w:p>
    <w:p w14:paraId="00000051" w14:textId="77777777" w:rsidR="00013A2D" w:rsidRDefault="00984D29">
      <w:pPr>
        <w:numPr>
          <w:ilvl w:val="0"/>
          <w:numId w:val="26"/>
        </w:numPr>
      </w:pPr>
      <w:proofErr w:type="spellStart"/>
      <w:r>
        <w:rPr>
          <w:color w:val="333333"/>
          <w:sz w:val="24"/>
          <w:szCs w:val="24"/>
        </w:rPr>
        <w:t>Alakoko</w:t>
      </w:r>
      <w:proofErr w:type="spellEnd"/>
      <w:r>
        <w:rPr>
          <w:color w:val="333333"/>
          <w:sz w:val="24"/>
          <w:szCs w:val="24"/>
        </w:rPr>
        <w:t>* (</w:t>
      </w:r>
      <w:proofErr w:type="spellStart"/>
      <w:r>
        <w:rPr>
          <w:color w:val="333333"/>
          <w:sz w:val="24"/>
          <w:szCs w:val="24"/>
        </w:rPr>
        <w:t>Hulēʻia</w:t>
      </w:r>
      <w:proofErr w:type="spellEnd"/>
      <w:r>
        <w:rPr>
          <w:color w:val="333333"/>
          <w:sz w:val="24"/>
          <w:szCs w:val="24"/>
        </w:rPr>
        <w:t xml:space="preserve">, </w:t>
      </w:r>
      <w:proofErr w:type="spellStart"/>
      <w:r>
        <w:rPr>
          <w:color w:val="333333"/>
          <w:sz w:val="24"/>
          <w:szCs w:val="24"/>
        </w:rPr>
        <w:t>Kauaʻi</w:t>
      </w:r>
      <w:proofErr w:type="spellEnd"/>
      <w:r>
        <w:rPr>
          <w:color w:val="333333"/>
          <w:sz w:val="24"/>
          <w:szCs w:val="24"/>
        </w:rPr>
        <w:t>) – Sara Bowen, sara.ed@malamahuleia.org</w:t>
      </w:r>
    </w:p>
    <w:p w14:paraId="00000052" w14:textId="77777777" w:rsidR="00013A2D" w:rsidRDefault="00984D29">
      <w:pPr>
        <w:numPr>
          <w:ilvl w:val="0"/>
          <w:numId w:val="17"/>
        </w:numPr>
        <w:spacing w:after="700"/>
      </w:pPr>
      <w:proofErr w:type="spellStart"/>
      <w:r>
        <w:rPr>
          <w:color w:val="333333"/>
          <w:sz w:val="24"/>
          <w:szCs w:val="24"/>
        </w:rPr>
        <w:t>Nā</w:t>
      </w:r>
      <w:proofErr w:type="spellEnd"/>
      <w:r>
        <w:rPr>
          <w:color w:val="333333"/>
          <w:sz w:val="24"/>
          <w:szCs w:val="24"/>
        </w:rPr>
        <w:t xml:space="preserve"> Kilo ‘</w:t>
      </w:r>
      <w:proofErr w:type="spellStart"/>
      <w:r>
        <w:rPr>
          <w:color w:val="333333"/>
          <w:sz w:val="24"/>
          <w:szCs w:val="24"/>
        </w:rPr>
        <w:t>Āina</w:t>
      </w:r>
      <w:proofErr w:type="spellEnd"/>
      <w:r>
        <w:rPr>
          <w:color w:val="333333"/>
          <w:sz w:val="24"/>
          <w:szCs w:val="24"/>
        </w:rPr>
        <w:t xml:space="preserve"> (across the </w:t>
      </w:r>
      <w:proofErr w:type="spellStart"/>
      <w:r>
        <w:rPr>
          <w:color w:val="333333"/>
          <w:sz w:val="24"/>
          <w:szCs w:val="24"/>
        </w:rPr>
        <w:t>paeʻāina</w:t>
      </w:r>
      <w:proofErr w:type="spellEnd"/>
      <w:r>
        <w:rPr>
          <w:color w:val="333333"/>
          <w:sz w:val="24"/>
          <w:szCs w:val="24"/>
        </w:rPr>
        <w:t xml:space="preserve">, could have focus in areas such as </w:t>
      </w:r>
      <w:proofErr w:type="spellStart"/>
      <w:r>
        <w:rPr>
          <w:color w:val="333333"/>
          <w:sz w:val="24"/>
          <w:szCs w:val="24"/>
        </w:rPr>
        <w:t>Kalaemanō</w:t>
      </w:r>
      <w:proofErr w:type="spellEnd"/>
      <w:r>
        <w:rPr>
          <w:color w:val="333333"/>
          <w:sz w:val="24"/>
          <w:szCs w:val="24"/>
        </w:rPr>
        <w:t xml:space="preserve">, Kona; </w:t>
      </w:r>
      <w:proofErr w:type="spellStart"/>
      <w:r>
        <w:rPr>
          <w:color w:val="333333"/>
          <w:sz w:val="24"/>
          <w:szCs w:val="24"/>
        </w:rPr>
        <w:t>Makalawena</w:t>
      </w:r>
      <w:proofErr w:type="spellEnd"/>
      <w:r>
        <w:rPr>
          <w:color w:val="333333"/>
          <w:sz w:val="24"/>
          <w:szCs w:val="24"/>
        </w:rPr>
        <w:t xml:space="preserve">, Kona; </w:t>
      </w:r>
      <w:proofErr w:type="spellStart"/>
      <w:r>
        <w:rPr>
          <w:color w:val="333333"/>
          <w:sz w:val="24"/>
          <w:szCs w:val="24"/>
        </w:rPr>
        <w:t>Hāʻen</w:t>
      </w:r>
      <w:r>
        <w:rPr>
          <w:color w:val="333333"/>
          <w:sz w:val="24"/>
          <w:szCs w:val="24"/>
        </w:rPr>
        <w:t>a</w:t>
      </w:r>
      <w:proofErr w:type="spellEnd"/>
      <w:r>
        <w:rPr>
          <w:color w:val="333333"/>
          <w:sz w:val="24"/>
          <w:szCs w:val="24"/>
        </w:rPr>
        <w:t xml:space="preserve">, </w:t>
      </w:r>
      <w:proofErr w:type="spellStart"/>
      <w:r>
        <w:rPr>
          <w:color w:val="333333"/>
          <w:sz w:val="24"/>
          <w:szCs w:val="24"/>
        </w:rPr>
        <w:t>Kauaʻi</w:t>
      </w:r>
      <w:proofErr w:type="spellEnd"/>
      <w:r>
        <w:rPr>
          <w:color w:val="333333"/>
          <w:sz w:val="24"/>
          <w:szCs w:val="24"/>
        </w:rPr>
        <w:t xml:space="preserve">) – </w:t>
      </w:r>
      <w:proofErr w:type="spellStart"/>
      <w:r>
        <w:rPr>
          <w:color w:val="333333"/>
          <w:sz w:val="24"/>
          <w:szCs w:val="24"/>
        </w:rPr>
        <w:t>Pelika</w:t>
      </w:r>
      <w:proofErr w:type="spellEnd"/>
      <w:r>
        <w:rPr>
          <w:color w:val="333333"/>
          <w:sz w:val="24"/>
          <w:szCs w:val="24"/>
        </w:rPr>
        <w:t xml:space="preserve"> Andrade, pelikaok@hawaii.edu</w:t>
      </w:r>
    </w:p>
    <w:p w14:paraId="00000053" w14:textId="77777777" w:rsidR="00013A2D" w:rsidRDefault="00984D29">
      <w:pPr>
        <w:shd w:val="clear" w:color="auto" w:fill="FFFFFF"/>
        <w:spacing w:after="340"/>
        <w:rPr>
          <w:color w:val="333333"/>
          <w:sz w:val="24"/>
          <w:szCs w:val="24"/>
        </w:rPr>
      </w:pPr>
      <w:r>
        <w:rPr>
          <w:color w:val="333333"/>
          <w:sz w:val="24"/>
          <w:szCs w:val="24"/>
        </w:rPr>
        <w:t xml:space="preserve">*Collaborators marked with an asterisk are part of the </w:t>
      </w:r>
      <w:hyperlink r:id="rId11">
        <w:r>
          <w:rPr>
            <w:color w:val="222222"/>
            <w:sz w:val="24"/>
            <w:szCs w:val="24"/>
            <w:u w:val="single"/>
          </w:rPr>
          <w:t xml:space="preserve">Hui </w:t>
        </w:r>
        <w:proofErr w:type="spellStart"/>
        <w:r>
          <w:rPr>
            <w:color w:val="222222"/>
            <w:sz w:val="24"/>
            <w:szCs w:val="24"/>
            <w:u w:val="single"/>
          </w:rPr>
          <w:t>Mālama</w:t>
        </w:r>
        <w:proofErr w:type="spellEnd"/>
        <w:r>
          <w:rPr>
            <w:color w:val="222222"/>
            <w:sz w:val="24"/>
            <w:szCs w:val="24"/>
            <w:u w:val="single"/>
          </w:rPr>
          <w:t xml:space="preserve"> </w:t>
        </w:r>
        <w:proofErr w:type="spellStart"/>
        <w:r>
          <w:rPr>
            <w:color w:val="222222"/>
            <w:sz w:val="24"/>
            <w:szCs w:val="24"/>
            <w:u w:val="single"/>
          </w:rPr>
          <w:t>Loko</w:t>
        </w:r>
        <w:proofErr w:type="spellEnd"/>
        <w:r>
          <w:rPr>
            <w:color w:val="222222"/>
            <w:sz w:val="24"/>
            <w:szCs w:val="24"/>
            <w:u w:val="single"/>
          </w:rPr>
          <w:t xml:space="preserve"> </w:t>
        </w:r>
        <w:proofErr w:type="spellStart"/>
        <w:r>
          <w:rPr>
            <w:color w:val="222222"/>
            <w:sz w:val="24"/>
            <w:szCs w:val="24"/>
            <w:u w:val="single"/>
          </w:rPr>
          <w:t>Iʻa</w:t>
        </w:r>
        <w:proofErr w:type="spellEnd"/>
      </w:hyperlink>
      <w:r>
        <w:rPr>
          <w:color w:val="333333"/>
          <w:sz w:val="24"/>
          <w:szCs w:val="24"/>
        </w:rPr>
        <w:t xml:space="preserve"> Network.</w:t>
      </w:r>
    </w:p>
    <w:p w14:paraId="00000054" w14:textId="77777777" w:rsidR="00013A2D" w:rsidRDefault="00984D29">
      <w:pPr>
        <w:shd w:val="clear" w:color="auto" w:fill="FFFFFF"/>
        <w:spacing w:after="340"/>
        <w:rPr>
          <w:i/>
          <w:color w:val="333333"/>
          <w:sz w:val="24"/>
          <w:szCs w:val="24"/>
        </w:rPr>
      </w:pPr>
      <w:r>
        <w:rPr>
          <w:color w:val="333333"/>
          <w:sz w:val="24"/>
          <w:szCs w:val="24"/>
        </w:rPr>
        <w:t>For additional information about this Award and Application, pleas</w:t>
      </w:r>
      <w:r>
        <w:rPr>
          <w:color w:val="333333"/>
          <w:sz w:val="24"/>
          <w:szCs w:val="24"/>
        </w:rPr>
        <w:t xml:space="preserve">e contact </w:t>
      </w:r>
      <w:r>
        <w:rPr>
          <w:i/>
          <w:color w:val="333333"/>
          <w:sz w:val="24"/>
          <w:szCs w:val="24"/>
        </w:rPr>
        <w:t xml:space="preserve">ostertag@hawaii.edu </w:t>
      </w:r>
      <w:r>
        <w:rPr>
          <w:color w:val="333333"/>
          <w:sz w:val="24"/>
          <w:szCs w:val="24"/>
        </w:rPr>
        <w:t xml:space="preserve">or </w:t>
      </w:r>
      <w:r>
        <w:rPr>
          <w:i/>
          <w:color w:val="333333"/>
          <w:sz w:val="24"/>
          <w:szCs w:val="24"/>
        </w:rPr>
        <w:t>nakurash@ksbe.edu.</w:t>
      </w:r>
    </w:p>
    <w:p w14:paraId="00000055" w14:textId="77777777" w:rsidR="00013A2D" w:rsidRDefault="00013A2D"/>
    <w:sectPr w:rsidR="00013A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9D"/>
    <w:multiLevelType w:val="multilevel"/>
    <w:tmpl w:val="90AC95F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D667D4"/>
    <w:multiLevelType w:val="multilevel"/>
    <w:tmpl w:val="1938FE1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rFonts w:ascii="Arial" w:eastAsia="Arial" w:hAnsi="Arial" w:cs="Arial"/>
        <w:color w:val="333333"/>
        <w:sz w:val="24"/>
        <w:szCs w:val="24"/>
        <w:u w:val="none"/>
      </w:rPr>
    </w:lvl>
    <w:lvl w:ilvl="2">
      <w:start w:val="1"/>
      <w:numFmt w:val="bullet"/>
      <w:lvlText w:val="■"/>
      <w:lvlJc w:val="left"/>
      <w:pPr>
        <w:ind w:left="2160" w:hanging="360"/>
      </w:pPr>
      <w:rPr>
        <w:rFonts w:ascii="Arial" w:eastAsia="Arial" w:hAnsi="Arial" w:cs="Arial"/>
        <w:color w:val="333333"/>
        <w:sz w:val="24"/>
        <w:szCs w:val="24"/>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127BE2"/>
    <w:multiLevelType w:val="multilevel"/>
    <w:tmpl w:val="CEBA325C"/>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DF1D82"/>
    <w:multiLevelType w:val="multilevel"/>
    <w:tmpl w:val="9CF614DE"/>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16207B"/>
    <w:multiLevelType w:val="multilevel"/>
    <w:tmpl w:val="B30EC080"/>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B504B2"/>
    <w:multiLevelType w:val="multilevel"/>
    <w:tmpl w:val="ABCA0DAA"/>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AA093C"/>
    <w:multiLevelType w:val="multilevel"/>
    <w:tmpl w:val="D098EF42"/>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rFonts w:ascii="Arial" w:eastAsia="Arial" w:hAnsi="Arial" w:cs="Arial"/>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5D67E4"/>
    <w:multiLevelType w:val="multilevel"/>
    <w:tmpl w:val="AECA1BD8"/>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125538"/>
    <w:multiLevelType w:val="multilevel"/>
    <w:tmpl w:val="FFFAB16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7868AE"/>
    <w:multiLevelType w:val="multilevel"/>
    <w:tmpl w:val="748CBD78"/>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8E3EC7"/>
    <w:multiLevelType w:val="multilevel"/>
    <w:tmpl w:val="2432024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5468AE"/>
    <w:multiLevelType w:val="multilevel"/>
    <w:tmpl w:val="7626192C"/>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94385F"/>
    <w:multiLevelType w:val="multilevel"/>
    <w:tmpl w:val="BC30EDD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5B7C3F"/>
    <w:multiLevelType w:val="multilevel"/>
    <w:tmpl w:val="92483700"/>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BE568E"/>
    <w:multiLevelType w:val="multilevel"/>
    <w:tmpl w:val="ABE8567E"/>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E47ECD"/>
    <w:multiLevelType w:val="multilevel"/>
    <w:tmpl w:val="B032218A"/>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1C7099"/>
    <w:multiLevelType w:val="multilevel"/>
    <w:tmpl w:val="EBEE8A9E"/>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EF2A75"/>
    <w:multiLevelType w:val="multilevel"/>
    <w:tmpl w:val="1D6AADAE"/>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F21E45"/>
    <w:multiLevelType w:val="multilevel"/>
    <w:tmpl w:val="E772864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6850C5"/>
    <w:multiLevelType w:val="multilevel"/>
    <w:tmpl w:val="A2342BEC"/>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69702C"/>
    <w:multiLevelType w:val="multilevel"/>
    <w:tmpl w:val="0D862A28"/>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8454A2"/>
    <w:multiLevelType w:val="multilevel"/>
    <w:tmpl w:val="3D4C161E"/>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6331FC"/>
    <w:multiLevelType w:val="multilevel"/>
    <w:tmpl w:val="92181A78"/>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2A217D"/>
    <w:multiLevelType w:val="multilevel"/>
    <w:tmpl w:val="03F8945A"/>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FC2A9D"/>
    <w:multiLevelType w:val="multilevel"/>
    <w:tmpl w:val="1F16E508"/>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862938"/>
    <w:multiLevelType w:val="multilevel"/>
    <w:tmpl w:val="EB6E646E"/>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3"/>
  </w:num>
  <w:num w:numId="3">
    <w:abstractNumId w:val="0"/>
  </w:num>
  <w:num w:numId="4">
    <w:abstractNumId w:val="17"/>
  </w:num>
  <w:num w:numId="5">
    <w:abstractNumId w:val="18"/>
  </w:num>
  <w:num w:numId="6">
    <w:abstractNumId w:val="23"/>
  </w:num>
  <w:num w:numId="7">
    <w:abstractNumId w:val="21"/>
  </w:num>
  <w:num w:numId="8">
    <w:abstractNumId w:val="1"/>
  </w:num>
  <w:num w:numId="9">
    <w:abstractNumId w:val="7"/>
  </w:num>
  <w:num w:numId="10">
    <w:abstractNumId w:val="12"/>
  </w:num>
  <w:num w:numId="11">
    <w:abstractNumId w:val="22"/>
  </w:num>
  <w:num w:numId="12">
    <w:abstractNumId w:val="25"/>
  </w:num>
  <w:num w:numId="13">
    <w:abstractNumId w:val="8"/>
  </w:num>
  <w:num w:numId="14">
    <w:abstractNumId w:val="5"/>
  </w:num>
  <w:num w:numId="15">
    <w:abstractNumId w:val="19"/>
  </w:num>
  <w:num w:numId="16">
    <w:abstractNumId w:val="16"/>
  </w:num>
  <w:num w:numId="17">
    <w:abstractNumId w:val="9"/>
  </w:num>
  <w:num w:numId="18">
    <w:abstractNumId w:val="2"/>
  </w:num>
  <w:num w:numId="19">
    <w:abstractNumId w:val="6"/>
  </w:num>
  <w:num w:numId="20">
    <w:abstractNumId w:val="10"/>
  </w:num>
  <w:num w:numId="21">
    <w:abstractNumId w:val="13"/>
  </w:num>
  <w:num w:numId="22">
    <w:abstractNumId w:val="14"/>
  </w:num>
  <w:num w:numId="23">
    <w:abstractNumId w:val="20"/>
  </w:num>
  <w:num w:numId="24">
    <w:abstractNumId w:val="15"/>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2D"/>
    <w:rsid w:val="00013A2D"/>
    <w:rsid w:val="0098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62B7B-2754-419D-800D-9D362FAF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hhtcbes@hawaii.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hhtcbes@hawaii.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r4gTQAjTtkwcwJ129" TargetMode="External"/><Relationship Id="rId11" Type="http://schemas.openxmlformats.org/officeDocument/2006/relationships/hyperlink" Target="http://kuahawaii.org/huimalamalokoia/" TargetMode="External"/><Relationship Id="rId5" Type="http://schemas.openxmlformats.org/officeDocument/2006/relationships/hyperlink" Target="https://forms.gle/r4gTQAjTtkwcwJ129" TargetMode="External"/><Relationship Id="rId10" Type="http://schemas.openxmlformats.org/officeDocument/2006/relationships/hyperlink" Target="http://seagrant.soest.hawaii.edu/wp-content/uploads/2018/06/Kulana-Noii-low-res-web.pdf" TargetMode="External"/><Relationship Id="rId4" Type="http://schemas.openxmlformats.org/officeDocument/2006/relationships/webSettings" Target="webSettings.xml"/><Relationship Id="rId9" Type="http://schemas.openxmlformats.org/officeDocument/2006/relationships/hyperlink" Target="http://seagrant.soest.hawaii.edu/wp-content/uploads/2018/06/Kulana-Noii-low-res-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Ostertag</dc:creator>
  <cp:lastModifiedBy>Rebecca Ostertag</cp:lastModifiedBy>
  <cp:revision>2</cp:revision>
  <dcterms:created xsi:type="dcterms:W3CDTF">2019-05-09T07:49:00Z</dcterms:created>
  <dcterms:modified xsi:type="dcterms:W3CDTF">2019-05-09T07:49:00Z</dcterms:modified>
</cp:coreProperties>
</file>